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8A" w:rsidRPr="005F0140" w:rsidRDefault="0090288A" w:rsidP="004F15A4">
      <w:pPr>
        <w:tabs>
          <w:tab w:val="left" w:pos="816"/>
        </w:tabs>
        <w:jc w:val="right"/>
        <w:rPr>
          <w:rFonts w:ascii="Arial" w:hAnsi="Arial" w:cs="Arial"/>
          <w:sz w:val="22"/>
          <w:szCs w:val="22"/>
        </w:rPr>
      </w:pPr>
      <w:r w:rsidRPr="005F0140">
        <w:rPr>
          <w:rFonts w:ascii="Arial" w:hAnsi="Arial" w:cs="Arial"/>
          <w:sz w:val="22"/>
          <w:szCs w:val="22"/>
        </w:rPr>
        <w:t>press release</w:t>
      </w:r>
    </w:p>
    <w:p w:rsidR="007B05E1" w:rsidRPr="005F0140" w:rsidRDefault="00BF7654" w:rsidP="00ED3B72">
      <w:pPr>
        <w:tabs>
          <w:tab w:val="left" w:pos="816"/>
        </w:tabs>
        <w:spacing w:line="320" w:lineRule="exact"/>
        <w:jc w:val="right"/>
        <w:rPr>
          <w:rFonts w:ascii="Arial" w:hAnsi="Arial" w:cs="Arial"/>
          <w:b/>
          <w:sz w:val="22"/>
          <w:szCs w:val="22"/>
        </w:rPr>
      </w:pPr>
      <w:r w:rsidRPr="005F0140">
        <w:rPr>
          <w:rFonts w:ascii="Arial" w:hAnsi="Arial" w:cs="Arial"/>
          <w:sz w:val="22"/>
          <w:szCs w:val="22"/>
        </w:rPr>
        <w:t>Paris</w:t>
      </w:r>
      <w:r w:rsidR="00385330" w:rsidRPr="005F0140">
        <w:rPr>
          <w:rFonts w:ascii="Arial" w:hAnsi="Arial" w:cs="Arial"/>
          <w:sz w:val="22"/>
          <w:szCs w:val="22"/>
        </w:rPr>
        <w:t>,</w:t>
      </w:r>
      <w:r w:rsidR="00C57CCD" w:rsidRPr="005F0140">
        <w:rPr>
          <w:rFonts w:ascii="Arial" w:hAnsi="Arial" w:cs="Arial"/>
          <w:sz w:val="22"/>
          <w:szCs w:val="22"/>
        </w:rPr>
        <w:t xml:space="preserve"> </w:t>
      </w:r>
      <w:r w:rsidR="00EF19C1">
        <w:rPr>
          <w:rFonts w:ascii="Arial" w:hAnsi="Arial" w:cs="Arial"/>
          <w:sz w:val="22"/>
          <w:szCs w:val="22"/>
        </w:rPr>
        <w:t>October</w:t>
      </w:r>
      <w:r w:rsidR="005F0140" w:rsidRPr="005F0140">
        <w:rPr>
          <w:rFonts w:ascii="Arial" w:hAnsi="Arial" w:cs="Arial"/>
          <w:sz w:val="22"/>
          <w:szCs w:val="22"/>
        </w:rPr>
        <w:t xml:space="preserve"> </w:t>
      </w:r>
      <w:r w:rsidR="003A27FA">
        <w:rPr>
          <w:rFonts w:ascii="Arial" w:hAnsi="Arial" w:cs="Arial"/>
          <w:sz w:val="22"/>
          <w:szCs w:val="22"/>
        </w:rPr>
        <w:t>6</w:t>
      </w:r>
      <w:r w:rsidR="00D11D3B" w:rsidRPr="005F0140">
        <w:rPr>
          <w:rFonts w:ascii="Arial" w:hAnsi="Arial" w:cs="Arial"/>
          <w:sz w:val="22"/>
          <w:szCs w:val="22"/>
        </w:rPr>
        <w:t>,</w:t>
      </w:r>
      <w:r w:rsidR="007B05E1" w:rsidRPr="005F0140">
        <w:rPr>
          <w:rFonts w:ascii="Arial" w:hAnsi="Arial" w:cs="Arial"/>
          <w:sz w:val="22"/>
          <w:szCs w:val="22"/>
        </w:rPr>
        <w:t xml:space="preserve"> </w:t>
      </w:r>
      <w:r w:rsidR="001E18CC" w:rsidRPr="005F0140">
        <w:rPr>
          <w:rFonts w:ascii="Arial" w:hAnsi="Arial" w:cs="Arial"/>
          <w:sz w:val="22"/>
          <w:szCs w:val="22"/>
        </w:rPr>
        <w:t>201</w:t>
      </w:r>
      <w:r w:rsidR="001766FB">
        <w:rPr>
          <w:rFonts w:ascii="Arial" w:hAnsi="Arial" w:cs="Arial"/>
          <w:sz w:val="22"/>
          <w:szCs w:val="22"/>
        </w:rPr>
        <w:t>4</w:t>
      </w:r>
    </w:p>
    <w:p w:rsidR="008F5512" w:rsidRPr="00BF3040" w:rsidRDefault="008F5512" w:rsidP="00BF3040">
      <w:pPr>
        <w:ind w:right="29"/>
        <w:outlineLvl w:val="0"/>
        <w:rPr>
          <w:rFonts w:ascii="Arial" w:hAnsi="Arial" w:cs="Arial"/>
          <w:color w:val="000000"/>
          <w:sz w:val="22"/>
          <w:szCs w:val="22"/>
        </w:rPr>
      </w:pPr>
    </w:p>
    <w:p w:rsidR="005965D3" w:rsidRPr="005965D3" w:rsidRDefault="005965D3" w:rsidP="005965D3">
      <w:pPr>
        <w:ind w:right="29"/>
        <w:outlineLvl w:val="0"/>
        <w:rPr>
          <w:rFonts w:ascii="Arial" w:hAnsi="Arial" w:cs="Arial"/>
          <w:b/>
          <w:color w:val="000000"/>
          <w:sz w:val="28"/>
          <w:szCs w:val="28"/>
        </w:rPr>
      </w:pPr>
      <w:r w:rsidRPr="005965D3">
        <w:rPr>
          <w:rFonts w:ascii="Arial" w:hAnsi="Arial" w:cs="Arial"/>
          <w:b/>
          <w:color w:val="000000"/>
          <w:sz w:val="28"/>
          <w:szCs w:val="28"/>
        </w:rPr>
        <w:t xml:space="preserve">Orange Business Services positioned in </w:t>
      </w:r>
      <w:r>
        <w:rPr>
          <w:rFonts w:ascii="Arial" w:hAnsi="Arial" w:cs="Arial"/>
          <w:b/>
          <w:color w:val="000000"/>
          <w:sz w:val="28"/>
          <w:szCs w:val="28"/>
        </w:rPr>
        <w:t>Gartner</w:t>
      </w:r>
      <w:r w:rsidRPr="005965D3">
        <w:rPr>
          <w:rFonts w:ascii="Arial" w:hAnsi="Arial" w:cs="Arial"/>
          <w:b/>
          <w:color w:val="000000"/>
          <w:sz w:val="28"/>
          <w:szCs w:val="28"/>
        </w:rPr>
        <w:t xml:space="preserve"> Leaders </w:t>
      </w:r>
      <w:r w:rsidR="00EF19C1">
        <w:rPr>
          <w:rFonts w:ascii="Arial" w:hAnsi="Arial" w:cs="Arial"/>
          <w:b/>
          <w:color w:val="000000"/>
          <w:sz w:val="28"/>
          <w:szCs w:val="28"/>
        </w:rPr>
        <w:t>Q</w:t>
      </w:r>
      <w:r w:rsidRPr="005965D3">
        <w:rPr>
          <w:rFonts w:ascii="Arial" w:hAnsi="Arial" w:cs="Arial"/>
          <w:b/>
          <w:color w:val="000000"/>
          <w:sz w:val="28"/>
          <w:szCs w:val="28"/>
        </w:rPr>
        <w:t xml:space="preserve">uadrant </w:t>
      </w:r>
      <w:r>
        <w:rPr>
          <w:rFonts w:ascii="Arial" w:hAnsi="Arial" w:cs="Arial"/>
          <w:b/>
          <w:color w:val="000000"/>
          <w:sz w:val="28"/>
          <w:szCs w:val="28"/>
        </w:rPr>
        <w:t>for</w:t>
      </w:r>
      <w:r w:rsidRPr="005965D3">
        <w:rPr>
          <w:rFonts w:ascii="Arial" w:hAnsi="Arial" w:cs="Arial"/>
          <w:b/>
          <w:i/>
          <w:color w:val="000000"/>
          <w:sz w:val="28"/>
          <w:szCs w:val="28"/>
        </w:rPr>
        <w:t xml:space="preserve"> </w:t>
      </w:r>
      <w:r w:rsidRPr="005965D3">
        <w:rPr>
          <w:rFonts w:ascii="Arial" w:hAnsi="Arial" w:cs="Arial"/>
          <w:b/>
          <w:color w:val="000000"/>
          <w:sz w:val="28"/>
          <w:szCs w:val="28"/>
        </w:rPr>
        <w:t>Unified Communications as a Service</w:t>
      </w:r>
      <w:r w:rsidR="00E742D1">
        <w:rPr>
          <w:rFonts w:ascii="Arial" w:hAnsi="Arial" w:cs="Arial"/>
          <w:b/>
          <w:color w:val="000000"/>
          <w:sz w:val="28"/>
          <w:szCs w:val="28"/>
        </w:rPr>
        <w:t>, Multiregional</w:t>
      </w:r>
    </w:p>
    <w:p w:rsidR="00ED3B72" w:rsidRPr="005F0140" w:rsidRDefault="00ED3B72" w:rsidP="005F0140">
      <w:pPr>
        <w:ind w:right="29"/>
        <w:jc w:val="center"/>
        <w:outlineLvl w:val="0"/>
        <w:rPr>
          <w:rFonts w:ascii="Arial" w:hAnsi="Arial" w:cs="Arial"/>
          <w:b/>
          <w:color w:val="000000"/>
          <w:sz w:val="22"/>
          <w:szCs w:val="22"/>
        </w:rPr>
      </w:pPr>
    </w:p>
    <w:p w:rsidR="00337993" w:rsidRDefault="00337993" w:rsidP="00337993">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Orange Business Services has been positioned in the </w:t>
      </w:r>
      <w:r w:rsidR="00413F51">
        <w:rPr>
          <w:rFonts w:ascii="Arial" w:eastAsia="MS Mincho" w:hAnsi="Arial" w:cs="Arial"/>
          <w:color w:val="000000"/>
          <w:sz w:val="22"/>
          <w:szCs w:val="22"/>
          <w:lang w:eastAsia="ja-JP"/>
        </w:rPr>
        <w:t>L</w:t>
      </w:r>
      <w:r>
        <w:rPr>
          <w:rFonts w:ascii="Arial" w:eastAsia="MS Mincho" w:hAnsi="Arial" w:cs="Arial"/>
          <w:color w:val="000000"/>
          <w:sz w:val="22"/>
          <w:szCs w:val="22"/>
          <w:lang w:eastAsia="ja-JP"/>
        </w:rPr>
        <w:t xml:space="preserve">eaders </w:t>
      </w:r>
      <w:r w:rsidR="00947FF1">
        <w:rPr>
          <w:rFonts w:ascii="Arial" w:eastAsia="MS Mincho" w:hAnsi="Arial" w:cs="Arial"/>
          <w:color w:val="000000"/>
          <w:sz w:val="22"/>
          <w:szCs w:val="22"/>
          <w:lang w:eastAsia="ja-JP"/>
        </w:rPr>
        <w:t>q</w:t>
      </w:r>
      <w:r>
        <w:rPr>
          <w:rFonts w:ascii="Arial" w:eastAsia="MS Mincho" w:hAnsi="Arial" w:cs="Arial"/>
          <w:color w:val="000000"/>
          <w:sz w:val="22"/>
          <w:szCs w:val="22"/>
          <w:lang w:eastAsia="ja-JP"/>
        </w:rPr>
        <w:t xml:space="preserve">uadrant in the </w:t>
      </w:r>
      <w:r w:rsidR="000F5DFA">
        <w:rPr>
          <w:rFonts w:ascii="Arial" w:eastAsia="MS Mincho" w:hAnsi="Arial" w:cs="Arial"/>
          <w:color w:val="000000"/>
          <w:sz w:val="22"/>
          <w:szCs w:val="22"/>
          <w:lang w:eastAsia="ja-JP"/>
        </w:rPr>
        <w:t xml:space="preserve">recent </w:t>
      </w:r>
      <w:r>
        <w:rPr>
          <w:rFonts w:ascii="Arial" w:eastAsia="MS Mincho" w:hAnsi="Arial" w:cs="Arial"/>
          <w:color w:val="000000"/>
          <w:sz w:val="22"/>
          <w:szCs w:val="22"/>
          <w:lang w:eastAsia="ja-JP"/>
        </w:rPr>
        <w:t xml:space="preserve">edition of the </w:t>
      </w:r>
      <w:r w:rsidRPr="0077462F">
        <w:rPr>
          <w:rFonts w:ascii="Arial" w:eastAsia="MS Mincho" w:hAnsi="Arial" w:cs="Arial"/>
          <w:color w:val="000000"/>
          <w:sz w:val="22"/>
          <w:szCs w:val="22"/>
          <w:lang w:eastAsia="ja-JP"/>
        </w:rPr>
        <w:t>Gartner</w:t>
      </w:r>
      <w:r w:rsidRPr="00137C33">
        <w:rPr>
          <w:rFonts w:ascii="Arial" w:eastAsia="MS Mincho" w:hAnsi="Arial" w:cs="Arial"/>
          <w:i/>
          <w:color w:val="000000"/>
          <w:sz w:val="22"/>
          <w:szCs w:val="22"/>
          <w:lang w:eastAsia="ja-JP"/>
        </w:rPr>
        <w:t xml:space="preserve"> Magic Quadrant for Unified Communications as a Service</w:t>
      </w:r>
      <w:r w:rsidR="00CB3754">
        <w:rPr>
          <w:rFonts w:ascii="Arial" w:eastAsia="MS Mincho" w:hAnsi="Arial" w:cs="Arial"/>
          <w:i/>
          <w:color w:val="000000"/>
          <w:sz w:val="22"/>
          <w:szCs w:val="22"/>
          <w:lang w:eastAsia="ja-JP"/>
        </w:rPr>
        <w:t>, Multiregional</w:t>
      </w:r>
      <w:r w:rsidR="000F5DFA" w:rsidRPr="000F5DFA">
        <w:rPr>
          <w:rStyle w:val="Appelnotedebasdep"/>
          <w:rFonts w:ascii="Arial" w:eastAsia="MS Mincho" w:hAnsi="Arial" w:cs="Arial"/>
          <w:i/>
          <w:color w:val="000000"/>
          <w:sz w:val="22"/>
          <w:szCs w:val="22"/>
          <w:lang w:eastAsia="ja-JP"/>
        </w:rPr>
        <w:footnoteReference w:id="1"/>
      </w:r>
      <w:r w:rsidR="0033170C">
        <w:rPr>
          <w:rFonts w:ascii="Arial" w:eastAsia="MS Mincho" w:hAnsi="Arial" w:cs="Arial"/>
          <w:color w:val="000000"/>
          <w:sz w:val="22"/>
          <w:szCs w:val="22"/>
          <w:lang w:eastAsia="ja-JP"/>
        </w:rPr>
        <w:t xml:space="preserve"> for </w:t>
      </w:r>
      <w:r w:rsidR="00CB3754">
        <w:rPr>
          <w:rFonts w:ascii="Arial" w:eastAsia="MS Mincho" w:hAnsi="Arial" w:cs="Arial"/>
          <w:color w:val="000000"/>
          <w:sz w:val="22"/>
          <w:szCs w:val="22"/>
          <w:lang w:eastAsia="ja-JP"/>
        </w:rPr>
        <w:t xml:space="preserve">its </w:t>
      </w:r>
      <w:r w:rsidR="0033170C">
        <w:rPr>
          <w:rFonts w:ascii="Arial" w:eastAsia="MS Mincho" w:hAnsi="Arial" w:cs="Arial"/>
          <w:color w:val="000000"/>
          <w:sz w:val="22"/>
          <w:szCs w:val="22"/>
          <w:lang w:eastAsia="ja-JP"/>
        </w:rPr>
        <w:t xml:space="preserve">Business </w:t>
      </w:r>
      <w:r w:rsidR="001F192F">
        <w:rPr>
          <w:rFonts w:ascii="Arial" w:eastAsia="MS Mincho" w:hAnsi="Arial" w:cs="Arial"/>
          <w:color w:val="000000"/>
          <w:sz w:val="22"/>
          <w:szCs w:val="22"/>
          <w:lang w:eastAsia="ja-JP"/>
        </w:rPr>
        <w:t>Together</w:t>
      </w:r>
      <w:r w:rsidR="0033170C">
        <w:rPr>
          <w:rFonts w:ascii="Arial" w:eastAsia="MS Mincho" w:hAnsi="Arial" w:cs="Arial"/>
          <w:color w:val="000000"/>
          <w:sz w:val="22"/>
          <w:szCs w:val="22"/>
          <w:lang w:eastAsia="ja-JP"/>
        </w:rPr>
        <w:t xml:space="preserve"> as a Service</w:t>
      </w:r>
      <w:r w:rsidR="00CB3754">
        <w:rPr>
          <w:rFonts w:ascii="Arial" w:eastAsia="MS Mincho" w:hAnsi="Arial" w:cs="Arial"/>
          <w:color w:val="000000"/>
          <w:sz w:val="22"/>
          <w:szCs w:val="22"/>
          <w:lang w:eastAsia="ja-JP"/>
        </w:rPr>
        <w:t xml:space="preserve"> solution</w:t>
      </w:r>
      <w:r w:rsidR="0033170C">
        <w:rPr>
          <w:rFonts w:ascii="Arial" w:eastAsia="MS Mincho" w:hAnsi="Arial" w:cs="Arial"/>
          <w:color w:val="000000"/>
          <w:sz w:val="22"/>
          <w:szCs w:val="22"/>
          <w:lang w:eastAsia="ja-JP"/>
        </w:rPr>
        <w:t xml:space="preserve">. </w:t>
      </w:r>
    </w:p>
    <w:p w:rsidR="00337993" w:rsidRDefault="00337993" w:rsidP="00337993">
      <w:pPr>
        <w:widowControl w:val="0"/>
        <w:autoSpaceDE w:val="0"/>
        <w:autoSpaceDN w:val="0"/>
        <w:adjustRightInd w:val="0"/>
        <w:spacing w:line="320" w:lineRule="exact"/>
        <w:rPr>
          <w:rFonts w:ascii="Arial" w:eastAsia="MS Mincho" w:hAnsi="Arial" w:cs="Arial"/>
          <w:color w:val="000000"/>
          <w:sz w:val="22"/>
          <w:szCs w:val="22"/>
          <w:lang w:eastAsia="ja-JP"/>
        </w:rPr>
      </w:pPr>
    </w:p>
    <w:p w:rsidR="00337993" w:rsidRDefault="00337993" w:rsidP="008B5BFC">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The report evaluated </w:t>
      </w:r>
      <w:r w:rsidR="00E40CA7">
        <w:rPr>
          <w:rFonts w:ascii="Arial" w:eastAsia="MS Mincho" w:hAnsi="Arial" w:cs="Arial"/>
          <w:color w:val="000000"/>
          <w:sz w:val="22"/>
          <w:szCs w:val="22"/>
          <w:lang w:eastAsia="ja-JP"/>
        </w:rPr>
        <w:t xml:space="preserve">21 </w:t>
      </w:r>
      <w:r w:rsidR="00BE55D2" w:rsidRPr="00BE55D2">
        <w:rPr>
          <w:rFonts w:ascii="Arial" w:eastAsia="MS Mincho" w:hAnsi="Arial" w:cs="Arial"/>
          <w:color w:val="000000"/>
          <w:sz w:val="22"/>
          <w:szCs w:val="22"/>
          <w:lang w:eastAsia="ja-JP"/>
        </w:rPr>
        <w:t xml:space="preserve">Unified Communications as a Service </w:t>
      </w:r>
      <w:r w:rsidR="00BE55D2">
        <w:rPr>
          <w:rFonts w:ascii="Arial" w:eastAsia="MS Mincho" w:hAnsi="Arial" w:cs="Arial"/>
          <w:color w:val="000000"/>
          <w:sz w:val="22"/>
          <w:szCs w:val="22"/>
          <w:lang w:eastAsia="ja-JP"/>
        </w:rPr>
        <w:t>(</w:t>
      </w:r>
      <w:proofErr w:type="spellStart"/>
      <w:r w:rsidR="00E40CA7">
        <w:rPr>
          <w:rFonts w:ascii="Arial" w:eastAsia="MS Mincho" w:hAnsi="Arial" w:cs="Arial"/>
          <w:color w:val="000000"/>
          <w:sz w:val="22"/>
          <w:szCs w:val="22"/>
          <w:lang w:eastAsia="ja-JP"/>
        </w:rPr>
        <w:t>UCaaS</w:t>
      </w:r>
      <w:proofErr w:type="spellEnd"/>
      <w:r w:rsidR="00BE55D2">
        <w:rPr>
          <w:rFonts w:ascii="Arial" w:eastAsia="MS Mincho" w:hAnsi="Arial" w:cs="Arial"/>
          <w:color w:val="000000"/>
          <w:sz w:val="22"/>
          <w:szCs w:val="22"/>
          <w:lang w:eastAsia="ja-JP"/>
        </w:rPr>
        <w:t>)</w:t>
      </w:r>
      <w:r w:rsidR="00E40CA7">
        <w:rPr>
          <w:rFonts w:ascii="Arial" w:eastAsia="MS Mincho" w:hAnsi="Arial" w:cs="Arial"/>
          <w:color w:val="000000"/>
          <w:sz w:val="22"/>
          <w:szCs w:val="22"/>
          <w:lang w:eastAsia="ja-JP"/>
        </w:rPr>
        <w:t xml:space="preserve"> providers </w:t>
      </w:r>
      <w:r w:rsidR="00BE55D2">
        <w:rPr>
          <w:rFonts w:ascii="Arial" w:eastAsia="MS Mincho" w:hAnsi="Arial" w:cs="Arial"/>
          <w:color w:val="000000"/>
          <w:sz w:val="22"/>
          <w:szCs w:val="22"/>
          <w:lang w:eastAsia="ja-JP"/>
        </w:rPr>
        <w:t>with different levels</w:t>
      </w:r>
      <w:r w:rsidR="008B5BFC" w:rsidRPr="008B5BFC">
        <w:rPr>
          <w:rFonts w:ascii="Arial" w:eastAsia="MS Mincho" w:hAnsi="Arial" w:cs="Arial"/>
          <w:color w:val="000000"/>
          <w:sz w:val="22"/>
          <w:szCs w:val="22"/>
          <w:lang w:eastAsia="ja-JP"/>
        </w:rPr>
        <w:t xml:space="preserve"> of geographic coverage, richness of services and scalability.</w:t>
      </w:r>
      <w:r w:rsidR="008B5BFC">
        <w:rPr>
          <w:rFonts w:ascii="Arial" w:eastAsia="MS Mincho" w:hAnsi="Arial" w:cs="Arial"/>
          <w:color w:val="000000"/>
          <w:sz w:val="22"/>
          <w:szCs w:val="22"/>
          <w:lang w:eastAsia="ja-JP"/>
        </w:rPr>
        <w:t xml:space="preserve"> </w:t>
      </w:r>
      <w:r w:rsidR="00413F51">
        <w:rPr>
          <w:rFonts w:ascii="Arial" w:eastAsia="MS Mincho" w:hAnsi="Arial" w:cs="Arial"/>
          <w:color w:val="000000"/>
          <w:sz w:val="22"/>
          <w:szCs w:val="22"/>
          <w:lang w:eastAsia="ja-JP"/>
        </w:rPr>
        <w:t xml:space="preserve">Orange Business Services was the only communications service provider (CSP) named in the Leaders </w:t>
      </w:r>
      <w:r w:rsidR="00947FF1">
        <w:rPr>
          <w:rFonts w:ascii="Arial" w:eastAsia="MS Mincho" w:hAnsi="Arial" w:cs="Arial"/>
          <w:color w:val="000000"/>
          <w:sz w:val="22"/>
          <w:szCs w:val="22"/>
          <w:lang w:eastAsia="ja-JP"/>
        </w:rPr>
        <w:t>q</w:t>
      </w:r>
      <w:r w:rsidR="00413F51">
        <w:rPr>
          <w:rFonts w:ascii="Arial" w:eastAsia="MS Mincho" w:hAnsi="Arial" w:cs="Arial"/>
          <w:color w:val="000000"/>
          <w:sz w:val="22"/>
          <w:szCs w:val="22"/>
          <w:lang w:eastAsia="ja-JP"/>
        </w:rPr>
        <w:t>uadrant.</w:t>
      </w:r>
      <w:r w:rsidR="007943DA">
        <w:rPr>
          <w:rFonts w:ascii="Arial" w:eastAsia="MS Mincho" w:hAnsi="Arial" w:cs="Arial"/>
          <w:color w:val="000000"/>
          <w:sz w:val="22"/>
          <w:szCs w:val="22"/>
          <w:lang w:eastAsia="ja-JP"/>
        </w:rPr>
        <w:t xml:space="preserve"> Vendors are assessed both on the</w:t>
      </w:r>
      <w:r w:rsidR="00CB3754">
        <w:rPr>
          <w:rFonts w:ascii="Arial" w:eastAsia="MS Mincho" w:hAnsi="Arial" w:cs="Arial"/>
          <w:color w:val="000000"/>
          <w:sz w:val="22"/>
          <w:szCs w:val="22"/>
          <w:lang w:eastAsia="ja-JP"/>
        </w:rPr>
        <w:t>ir completeness of vision and ability to execute</w:t>
      </w:r>
      <w:r w:rsidR="007943DA">
        <w:rPr>
          <w:rFonts w:ascii="Arial" w:eastAsia="MS Mincho" w:hAnsi="Arial" w:cs="Arial"/>
          <w:color w:val="000000"/>
          <w:sz w:val="22"/>
          <w:szCs w:val="22"/>
          <w:lang w:eastAsia="ja-JP"/>
        </w:rPr>
        <w:t>.</w:t>
      </w:r>
    </w:p>
    <w:p w:rsidR="008B5BFC" w:rsidRDefault="008B5BFC" w:rsidP="00337993">
      <w:pPr>
        <w:widowControl w:val="0"/>
        <w:autoSpaceDE w:val="0"/>
        <w:autoSpaceDN w:val="0"/>
        <w:adjustRightInd w:val="0"/>
        <w:spacing w:line="320" w:lineRule="exact"/>
        <w:rPr>
          <w:rFonts w:ascii="Arial" w:eastAsia="MS Mincho" w:hAnsi="Arial" w:cs="Arial"/>
          <w:color w:val="000000"/>
          <w:sz w:val="22"/>
          <w:szCs w:val="22"/>
          <w:lang w:eastAsia="ja-JP"/>
        </w:rPr>
      </w:pPr>
    </w:p>
    <w:p w:rsidR="00E12577" w:rsidRDefault="00947FF1" w:rsidP="00947FF1">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According to Gartner, “</w:t>
      </w:r>
      <w:r w:rsidR="00CB3754" w:rsidRPr="00EF19C1">
        <w:rPr>
          <w:rFonts w:ascii="Arial" w:eastAsia="MS Mincho" w:hAnsi="Arial" w:cs="Arial"/>
          <w:color w:val="000000"/>
          <w:sz w:val="22"/>
          <w:szCs w:val="22"/>
          <w:lang w:eastAsia="ja-JP"/>
        </w:rPr>
        <w:t xml:space="preserve">Vendors in the Leaders quadrant have been delivering complete </w:t>
      </w:r>
      <w:proofErr w:type="spellStart"/>
      <w:r w:rsidR="00CB3754" w:rsidRPr="00EF19C1">
        <w:rPr>
          <w:rFonts w:ascii="Arial" w:eastAsia="MS Mincho" w:hAnsi="Arial" w:cs="Arial"/>
          <w:color w:val="000000"/>
          <w:sz w:val="22"/>
          <w:szCs w:val="22"/>
          <w:lang w:eastAsia="ja-JP"/>
        </w:rPr>
        <w:t>UCaaS</w:t>
      </w:r>
      <w:proofErr w:type="spellEnd"/>
      <w:r w:rsidR="00CB3754" w:rsidRPr="00EF19C1">
        <w:rPr>
          <w:rFonts w:ascii="Arial" w:eastAsia="MS Mincho" w:hAnsi="Arial" w:cs="Arial"/>
          <w:color w:val="000000"/>
          <w:sz w:val="22"/>
          <w:szCs w:val="22"/>
          <w:lang w:eastAsia="ja-JP"/>
        </w:rPr>
        <w:t xml:space="preserve"> solutions for multiple years, have clients with more than 1,000 employees supported and have more than 200,000 total employees supported. These vendors have their accounts implementing a comprehensive and integrated </w:t>
      </w:r>
      <w:proofErr w:type="spellStart"/>
      <w:r w:rsidR="00CB3754" w:rsidRPr="00EF19C1">
        <w:rPr>
          <w:rFonts w:ascii="Arial" w:eastAsia="MS Mincho" w:hAnsi="Arial" w:cs="Arial"/>
          <w:color w:val="000000"/>
          <w:sz w:val="22"/>
          <w:szCs w:val="22"/>
          <w:lang w:eastAsia="ja-JP"/>
        </w:rPr>
        <w:t>UCaaS</w:t>
      </w:r>
      <w:proofErr w:type="spellEnd"/>
      <w:r w:rsidR="00CB3754" w:rsidRPr="00EF19C1">
        <w:rPr>
          <w:rFonts w:ascii="Arial" w:eastAsia="MS Mincho" w:hAnsi="Arial" w:cs="Arial"/>
          <w:color w:val="000000"/>
          <w:sz w:val="22"/>
          <w:szCs w:val="22"/>
          <w:lang w:eastAsia="ja-JP"/>
        </w:rPr>
        <w:t xml:space="preserve"> solution set that addresses the full range of market needs, along with the proven ability to service large accounts.</w:t>
      </w:r>
      <w:r>
        <w:rPr>
          <w:rFonts w:ascii="Arial" w:eastAsia="MS Mincho" w:hAnsi="Arial" w:cs="Arial"/>
          <w:color w:val="000000"/>
          <w:sz w:val="22"/>
          <w:szCs w:val="22"/>
          <w:lang w:eastAsia="ja-JP"/>
        </w:rPr>
        <w:t>”</w:t>
      </w:r>
    </w:p>
    <w:p w:rsidR="005965D3" w:rsidRDefault="005965D3" w:rsidP="00947FF1">
      <w:pPr>
        <w:widowControl w:val="0"/>
        <w:autoSpaceDE w:val="0"/>
        <w:autoSpaceDN w:val="0"/>
        <w:adjustRightInd w:val="0"/>
        <w:spacing w:line="320" w:lineRule="exact"/>
        <w:rPr>
          <w:rFonts w:ascii="Arial" w:eastAsia="MS Mincho" w:hAnsi="Arial" w:cs="Arial"/>
          <w:color w:val="000000"/>
          <w:sz w:val="22"/>
          <w:szCs w:val="22"/>
          <w:lang w:eastAsia="ja-JP"/>
        </w:rPr>
      </w:pPr>
    </w:p>
    <w:p w:rsidR="005965D3" w:rsidRPr="005965D3" w:rsidRDefault="005F3F96" w:rsidP="00947FF1">
      <w:pPr>
        <w:widowControl w:val="0"/>
        <w:autoSpaceDE w:val="0"/>
        <w:autoSpaceDN w:val="0"/>
        <w:adjustRightInd w:val="0"/>
        <w:spacing w:line="320" w:lineRule="exact"/>
        <w:rPr>
          <w:rFonts w:ascii="Arial" w:eastAsia="MS Mincho" w:hAnsi="Arial" w:cs="Arial"/>
          <w:b/>
          <w:color w:val="000000"/>
          <w:sz w:val="22"/>
          <w:szCs w:val="22"/>
          <w:lang w:eastAsia="ja-JP"/>
        </w:rPr>
      </w:pPr>
      <w:r>
        <w:rPr>
          <w:rFonts w:ascii="Arial" w:eastAsia="MS Mincho" w:hAnsi="Arial" w:cs="Arial"/>
          <w:b/>
          <w:color w:val="000000"/>
          <w:sz w:val="22"/>
          <w:szCs w:val="22"/>
          <w:lang w:eastAsia="ja-JP"/>
        </w:rPr>
        <w:t>transforming</w:t>
      </w:r>
      <w:r w:rsidRPr="005965D3">
        <w:rPr>
          <w:rFonts w:ascii="Arial" w:eastAsia="MS Mincho" w:hAnsi="Arial" w:cs="Arial"/>
          <w:b/>
          <w:color w:val="000000"/>
          <w:sz w:val="22"/>
          <w:szCs w:val="22"/>
          <w:lang w:eastAsia="ja-JP"/>
        </w:rPr>
        <w:t xml:space="preserve"> </w:t>
      </w:r>
      <w:r w:rsidR="005965D3" w:rsidRPr="005965D3">
        <w:rPr>
          <w:rFonts w:ascii="Arial" w:eastAsia="MS Mincho" w:hAnsi="Arial" w:cs="Arial"/>
          <w:b/>
          <w:color w:val="000000"/>
          <w:sz w:val="22"/>
          <w:szCs w:val="22"/>
          <w:lang w:eastAsia="ja-JP"/>
        </w:rPr>
        <w:t>the workspace with unified communications</w:t>
      </w:r>
    </w:p>
    <w:p w:rsidR="00F0541D" w:rsidRDefault="00F0541D" w:rsidP="00947FF1">
      <w:pPr>
        <w:widowControl w:val="0"/>
        <w:autoSpaceDE w:val="0"/>
        <w:autoSpaceDN w:val="0"/>
        <w:adjustRightInd w:val="0"/>
        <w:spacing w:line="320" w:lineRule="exact"/>
        <w:rPr>
          <w:rFonts w:ascii="Arial" w:eastAsia="MS Mincho" w:hAnsi="Arial" w:cs="Arial"/>
          <w:color w:val="000000"/>
          <w:sz w:val="22"/>
          <w:szCs w:val="22"/>
          <w:lang w:eastAsia="ja-JP"/>
        </w:rPr>
      </w:pPr>
    </w:p>
    <w:p w:rsidR="00F0541D" w:rsidRDefault="000833C7" w:rsidP="00947FF1">
      <w:pPr>
        <w:widowControl w:val="0"/>
        <w:autoSpaceDE w:val="0"/>
        <w:autoSpaceDN w:val="0"/>
        <w:adjustRightInd w:val="0"/>
        <w:spacing w:line="320" w:lineRule="exact"/>
        <w:rPr>
          <w:rFonts w:ascii="Arial" w:eastAsia="MS Mincho" w:hAnsi="Arial" w:cs="Arial"/>
          <w:color w:val="000000"/>
          <w:sz w:val="22"/>
          <w:szCs w:val="22"/>
          <w:lang w:eastAsia="ja-JP"/>
        </w:rPr>
      </w:pPr>
      <w:r w:rsidRPr="000833C7">
        <w:rPr>
          <w:rFonts w:ascii="Arial" w:eastAsia="MS Mincho" w:hAnsi="Arial" w:cs="Arial"/>
          <w:color w:val="000000"/>
          <w:sz w:val="22"/>
          <w:szCs w:val="22"/>
          <w:lang w:eastAsia="ja-JP"/>
        </w:rPr>
        <w:t xml:space="preserve">Orange Business Services </w:t>
      </w:r>
      <w:r w:rsidR="00F52932" w:rsidRPr="00F52932">
        <w:rPr>
          <w:rFonts w:ascii="Arial" w:eastAsia="MS Mincho" w:hAnsi="Arial" w:cs="Arial"/>
          <w:color w:val="000000"/>
          <w:sz w:val="22"/>
          <w:szCs w:val="22"/>
          <w:lang w:eastAsia="ja-JP"/>
        </w:rPr>
        <w:t xml:space="preserve">is committed to </w:t>
      </w:r>
      <w:r w:rsidR="00F52932">
        <w:rPr>
          <w:rFonts w:ascii="Arial" w:eastAsia="MS Mincho" w:hAnsi="Arial" w:cs="Arial"/>
          <w:color w:val="000000"/>
          <w:sz w:val="22"/>
          <w:szCs w:val="22"/>
          <w:lang w:eastAsia="ja-JP"/>
        </w:rPr>
        <w:t xml:space="preserve">helping </w:t>
      </w:r>
      <w:r w:rsidR="00BE55D2">
        <w:rPr>
          <w:rFonts w:ascii="Arial" w:eastAsia="MS Mincho" w:hAnsi="Arial" w:cs="Arial"/>
          <w:color w:val="000000"/>
          <w:sz w:val="22"/>
          <w:szCs w:val="22"/>
          <w:lang w:eastAsia="ja-JP"/>
        </w:rPr>
        <w:t xml:space="preserve">enterprise digital transformation </w:t>
      </w:r>
      <w:r w:rsidR="00F52932">
        <w:rPr>
          <w:rFonts w:ascii="Arial" w:eastAsia="MS Mincho" w:hAnsi="Arial" w:cs="Arial"/>
          <w:color w:val="000000"/>
          <w:sz w:val="22"/>
          <w:szCs w:val="22"/>
          <w:lang w:eastAsia="ja-JP"/>
        </w:rPr>
        <w:t xml:space="preserve">by </w:t>
      </w:r>
      <w:r w:rsidR="001F192F">
        <w:rPr>
          <w:rFonts w:ascii="Arial" w:eastAsia="MS Mincho" w:hAnsi="Arial" w:cs="Arial"/>
          <w:color w:val="000000"/>
          <w:sz w:val="22"/>
          <w:szCs w:val="22"/>
          <w:lang w:eastAsia="ja-JP"/>
        </w:rPr>
        <w:t>equipping</w:t>
      </w:r>
      <w:r w:rsidR="00F52932" w:rsidRPr="00F52932">
        <w:rPr>
          <w:rFonts w:ascii="Arial" w:eastAsia="MS Mincho" w:hAnsi="Arial" w:cs="Arial"/>
          <w:color w:val="000000"/>
          <w:sz w:val="22"/>
          <w:szCs w:val="22"/>
          <w:lang w:eastAsia="ja-JP"/>
        </w:rPr>
        <w:t xml:space="preserve"> </w:t>
      </w:r>
      <w:r w:rsidR="001F192F">
        <w:rPr>
          <w:rFonts w:ascii="Arial" w:eastAsia="MS Mincho" w:hAnsi="Arial" w:cs="Arial"/>
          <w:color w:val="000000"/>
          <w:sz w:val="22"/>
          <w:szCs w:val="22"/>
          <w:lang w:eastAsia="ja-JP"/>
        </w:rPr>
        <w:t>the</w:t>
      </w:r>
      <w:r w:rsidR="00F52932" w:rsidRPr="00F52932">
        <w:rPr>
          <w:rFonts w:ascii="Arial" w:eastAsia="MS Mincho" w:hAnsi="Arial" w:cs="Arial"/>
          <w:color w:val="000000"/>
          <w:sz w:val="22"/>
          <w:szCs w:val="22"/>
          <w:lang w:eastAsia="ja-JP"/>
        </w:rPr>
        <w:t xml:space="preserve"> new workspace </w:t>
      </w:r>
      <w:r w:rsidR="00B35007">
        <w:rPr>
          <w:rFonts w:ascii="Arial" w:eastAsia="MS Mincho" w:hAnsi="Arial" w:cs="Arial"/>
          <w:color w:val="000000"/>
          <w:sz w:val="22"/>
          <w:szCs w:val="22"/>
          <w:lang w:eastAsia="ja-JP"/>
        </w:rPr>
        <w:t xml:space="preserve">with </w:t>
      </w:r>
      <w:r w:rsidR="00155EFC">
        <w:rPr>
          <w:rFonts w:ascii="Arial" w:eastAsia="MS Mincho" w:hAnsi="Arial" w:cs="Arial"/>
          <w:color w:val="000000"/>
          <w:sz w:val="22"/>
          <w:szCs w:val="22"/>
          <w:lang w:eastAsia="ja-JP"/>
        </w:rPr>
        <w:t>unified</w:t>
      </w:r>
      <w:r w:rsidR="00B35007">
        <w:rPr>
          <w:rFonts w:ascii="Arial" w:eastAsia="MS Mincho" w:hAnsi="Arial" w:cs="Arial"/>
          <w:color w:val="000000"/>
          <w:sz w:val="22"/>
          <w:szCs w:val="22"/>
          <w:lang w:eastAsia="ja-JP"/>
        </w:rPr>
        <w:t xml:space="preserve"> communications</w:t>
      </w:r>
      <w:r w:rsidR="003D1B29">
        <w:rPr>
          <w:rFonts w:ascii="Arial" w:eastAsia="MS Mincho" w:hAnsi="Arial" w:cs="Arial"/>
          <w:color w:val="000000"/>
          <w:sz w:val="22"/>
          <w:szCs w:val="22"/>
          <w:lang w:eastAsia="ja-JP"/>
        </w:rPr>
        <w:t xml:space="preserve"> tools</w:t>
      </w:r>
      <w:r w:rsidR="00383E29">
        <w:rPr>
          <w:rFonts w:ascii="Arial" w:eastAsia="MS Mincho" w:hAnsi="Arial" w:cs="Arial"/>
          <w:color w:val="000000"/>
          <w:sz w:val="22"/>
          <w:szCs w:val="22"/>
          <w:lang w:eastAsia="ja-JP"/>
        </w:rPr>
        <w:t xml:space="preserve"> in the cloud</w:t>
      </w:r>
      <w:r w:rsidR="00B35007">
        <w:rPr>
          <w:rFonts w:ascii="Arial" w:eastAsia="MS Mincho" w:hAnsi="Arial" w:cs="Arial"/>
          <w:color w:val="000000"/>
          <w:sz w:val="22"/>
          <w:szCs w:val="22"/>
          <w:lang w:eastAsia="ja-JP"/>
        </w:rPr>
        <w:t>, wherever employees are located</w:t>
      </w:r>
      <w:r w:rsidR="002B5F4C">
        <w:rPr>
          <w:rFonts w:ascii="Arial" w:eastAsia="MS Mincho" w:hAnsi="Arial" w:cs="Arial"/>
          <w:color w:val="000000"/>
          <w:sz w:val="22"/>
          <w:szCs w:val="22"/>
          <w:lang w:eastAsia="ja-JP"/>
        </w:rPr>
        <w:t xml:space="preserve"> and whatever the device they use</w:t>
      </w:r>
      <w:r w:rsidR="00B35007">
        <w:rPr>
          <w:rFonts w:ascii="Arial" w:eastAsia="MS Mincho" w:hAnsi="Arial" w:cs="Arial"/>
          <w:color w:val="000000"/>
          <w:sz w:val="22"/>
          <w:szCs w:val="22"/>
          <w:lang w:eastAsia="ja-JP"/>
        </w:rPr>
        <w:t>.</w:t>
      </w:r>
      <w:r w:rsidR="002053CC">
        <w:rPr>
          <w:rFonts w:ascii="Arial" w:eastAsia="MS Mincho" w:hAnsi="Arial" w:cs="Arial"/>
          <w:color w:val="000000"/>
          <w:sz w:val="22"/>
          <w:szCs w:val="22"/>
          <w:lang w:eastAsia="ja-JP"/>
        </w:rPr>
        <w:t xml:space="preserve"> </w:t>
      </w:r>
      <w:r w:rsidR="00F52932">
        <w:rPr>
          <w:rFonts w:ascii="Arial" w:eastAsia="MS Mincho" w:hAnsi="Arial" w:cs="Arial"/>
          <w:color w:val="000000"/>
          <w:sz w:val="22"/>
          <w:szCs w:val="22"/>
          <w:lang w:eastAsia="ja-JP"/>
        </w:rPr>
        <w:t xml:space="preserve">Business Together as a Service is delivered </w:t>
      </w:r>
      <w:r w:rsidR="001D6C84">
        <w:rPr>
          <w:rFonts w:ascii="Arial" w:eastAsia="MS Mincho" w:hAnsi="Arial" w:cs="Arial"/>
          <w:color w:val="000000"/>
          <w:sz w:val="22"/>
          <w:szCs w:val="22"/>
          <w:lang w:eastAsia="ja-JP"/>
        </w:rPr>
        <w:t xml:space="preserve">worldwide </w:t>
      </w:r>
      <w:r w:rsidRPr="000833C7">
        <w:rPr>
          <w:rFonts w:ascii="Arial" w:eastAsia="MS Mincho" w:hAnsi="Arial" w:cs="Arial"/>
          <w:color w:val="000000"/>
          <w:sz w:val="22"/>
          <w:szCs w:val="22"/>
          <w:lang w:eastAsia="ja-JP"/>
        </w:rPr>
        <w:t>from data centers in Atlanta, Washington</w:t>
      </w:r>
      <w:r w:rsidR="00B14081">
        <w:rPr>
          <w:rFonts w:ascii="Arial" w:eastAsia="MS Mincho" w:hAnsi="Arial" w:cs="Arial"/>
          <w:color w:val="000000"/>
          <w:sz w:val="22"/>
          <w:szCs w:val="22"/>
          <w:lang w:eastAsia="ja-JP"/>
        </w:rPr>
        <w:t xml:space="preserve"> D</w:t>
      </w:r>
      <w:r w:rsidRPr="000833C7">
        <w:rPr>
          <w:rFonts w:ascii="Arial" w:eastAsia="MS Mincho" w:hAnsi="Arial" w:cs="Arial"/>
          <w:color w:val="000000"/>
          <w:sz w:val="22"/>
          <w:szCs w:val="22"/>
          <w:lang w:eastAsia="ja-JP"/>
        </w:rPr>
        <w:t>C, London, Paris, Normandy</w:t>
      </w:r>
      <w:r w:rsidR="000F5DFA">
        <w:rPr>
          <w:rFonts w:ascii="Arial" w:eastAsia="MS Mincho" w:hAnsi="Arial" w:cs="Arial"/>
          <w:color w:val="000000"/>
          <w:sz w:val="22"/>
          <w:szCs w:val="22"/>
          <w:lang w:eastAsia="ja-JP"/>
        </w:rPr>
        <w:t xml:space="preserve"> (France)</w:t>
      </w:r>
      <w:r w:rsidRPr="000833C7">
        <w:rPr>
          <w:rFonts w:ascii="Arial" w:eastAsia="MS Mincho" w:hAnsi="Arial" w:cs="Arial"/>
          <w:color w:val="000000"/>
          <w:sz w:val="22"/>
          <w:szCs w:val="22"/>
          <w:lang w:eastAsia="ja-JP"/>
        </w:rPr>
        <w:t>, Frankfurt, Singapore and Sydney.</w:t>
      </w:r>
      <w:r>
        <w:rPr>
          <w:rFonts w:ascii="Arial" w:eastAsia="MS Mincho" w:hAnsi="Arial" w:cs="Arial"/>
          <w:color w:val="000000"/>
          <w:sz w:val="22"/>
          <w:szCs w:val="22"/>
          <w:lang w:eastAsia="ja-JP"/>
        </w:rPr>
        <w:t xml:space="preserve"> </w:t>
      </w:r>
    </w:p>
    <w:p w:rsidR="002C7DA0" w:rsidRDefault="002C7DA0" w:rsidP="00947FF1">
      <w:pPr>
        <w:widowControl w:val="0"/>
        <w:autoSpaceDE w:val="0"/>
        <w:autoSpaceDN w:val="0"/>
        <w:adjustRightInd w:val="0"/>
        <w:spacing w:line="320" w:lineRule="exact"/>
        <w:rPr>
          <w:rFonts w:ascii="Arial" w:eastAsia="MS Mincho" w:hAnsi="Arial" w:cs="Arial"/>
          <w:color w:val="000000"/>
          <w:sz w:val="22"/>
          <w:szCs w:val="22"/>
          <w:lang w:eastAsia="ja-JP"/>
        </w:rPr>
      </w:pPr>
    </w:p>
    <w:p w:rsidR="002C7DA0" w:rsidRDefault="00383E29" w:rsidP="002C7DA0">
      <w:pPr>
        <w:widowControl w:val="0"/>
        <w:autoSpaceDE w:val="0"/>
        <w:autoSpaceDN w:val="0"/>
        <w:adjustRightInd w:val="0"/>
        <w:spacing w:line="320" w:lineRule="exact"/>
        <w:rPr>
          <w:rFonts w:ascii="Arial" w:eastAsia="MS Mincho" w:hAnsi="Arial" w:cs="Arial"/>
          <w:color w:val="000000"/>
          <w:sz w:val="22"/>
          <w:szCs w:val="22"/>
          <w:lang w:eastAsia="ja-JP"/>
        </w:rPr>
      </w:pPr>
      <w:r w:rsidRPr="000E51AE">
        <w:rPr>
          <w:rFonts w:ascii="Arial" w:eastAsia="MS Mincho" w:hAnsi="Arial" w:cs="Arial"/>
          <w:color w:val="000000"/>
          <w:sz w:val="22"/>
          <w:szCs w:val="22"/>
          <w:lang w:eastAsia="ja-JP"/>
        </w:rPr>
        <w:t xml:space="preserve">As a global integrator, Orange Business Services combines leading unified communications products and applications with real-time services like enterprise telephony, mobility, voice, video and conferencing to allow companies to offer its users a unique and simple unified communications and collaboration experience. </w:t>
      </w:r>
    </w:p>
    <w:p w:rsidR="000E51AE" w:rsidRDefault="000E51AE" w:rsidP="002C7DA0">
      <w:pPr>
        <w:widowControl w:val="0"/>
        <w:autoSpaceDE w:val="0"/>
        <w:autoSpaceDN w:val="0"/>
        <w:adjustRightInd w:val="0"/>
        <w:spacing w:line="320" w:lineRule="exact"/>
        <w:rPr>
          <w:rFonts w:ascii="Arial" w:eastAsia="MS Mincho" w:hAnsi="Arial" w:cs="Arial"/>
          <w:color w:val="000000"/>
          <w:sz w:val="22"/>
          <w:szCs w:val="22"/>
          <w:lang w:eastAsia="ja-JP"/>
        </w:rPr>
      </w:pPr>
    </w:p>
    <w:p w:rsidR="007943DA" w:rsidRDefault="007943DA" w:rsidP="002C7DA0">
      <w:pPr>
        <w:widowControl w:val="0"/>
        <w:autoSpaceDE w:val="0"/>
        <w:autoSpaceDN w:val="0"/>
        <w:adjustRightInd w:val="0"/>
        <w:spacing w:line="320" w:lineRule="exact"/>
        <w:rPr>
          <w:rFonts w:ascii="Arial" w:eastAsia="MS Mincho" w:hAnsi="Arial" w:cs="Arial"/>
          <w:color w:val="000000"/>
          <w:sz w:val="22"/>
          <w:szCs w:val="22"/>
          <w:lang w:eastAsia="ja-JP"/>
        </w:rPr>
      </w:pPr>
      <w:r w:rsidRPr="007943DA">
        <w:rPr>
          <w:rFonts w:ascii="Arial" w:eastAsia="MS Mincho" w:hAnsi="Arial" w:cs="Arial"/>
          <w:color w:val="000000"/>
          <w:sz w:val="22"/>
          <w:szCs w:val="22"/>
          <w:lang w:eastAsia="ja-JP"/>
        </w:rPr>
        <w:t xml:space="preserve">Paul </w:t>
      </w:r>
      <w:proofErr w:type="spellStart"/>
      <w:r w:rsidRPr="007943DA">
        <w:rPr>
          <w:rFonts w:ascii="Arial" w:eastAsia="MS Mincho" w:hAnsi="Arial" w:cs="Arial"/>
          <w:color w:val="000000"/>
          <w:sz w:val="22"/>
          <w:szCs w:val="22"/>
          <w:lang w:eastAsia="ja-JP"/>
        </w:rPr>
        <w:t>Molinier</w:t>
      </w:r>
      <w:proofErr w:type="spellEnd"/>
      <w:r>
        <w:rPr>
          <w:rFonts w:ascii="Arial" w:eastAsia="MS Mincho" w:hAnsi="Arial" w:cs="Arial"/>
          <w:color w:val="000000"/>
          <w:sz w:val="22"/>
          <w:szCs w:val="22"/>
          <w:lang w:eastAsia="ja-JP"/>
        </w:rPr>
        <w:t xml:space="preserve">, </w:t>
      </w:r>
      <w:r w:rsidRPr="007943DA">
        <w:rPr>
          <w:rFonts w:ascii="Arial" w:eastAsia="MS Mincho" w:hAnsi="Arial" w:cs="Arial"/>
          <w:color w:val="000000"/>
          <w:sz w:val="22"/>
          <w:szCs w:val="22"/>
          <w:lang w:eastAsia="ja-JP"/>
        </w:rPr>
        <w:t>Senior Vice-President, Unified</w:t>
      </w:r>
      <w:r>
        <w:rPr>
          <w:rFonts w:ascii="Arial" w:eastAsia="MS Mincho" w:hAnsi="Arial" w:cs="Arial"/>
          <w:color w:val="000000"/>
          <w:sz w:val="22"/>
          <w:szCs w:val="22"/>
          <w:lang w:eastAsia="ja-JP"/>
        </w:rPr>
        <w:t xml:space="preserve"> Communications &amp; Collaboration</w:t>
      </w:r>
      <w:r w:rsidR="00456E7B" w:rsidRPr="007943DA">
        <w:rPr>
          <w:rFonts w:ascii="Arial" w:eastAsia="MS Mincho" w:hAnsi="Arial" w:cs="Arial"/>
          <w:color w:val="000000"/>
          <w:sz w:val="22"/>
          <w:szCs w:val="22"/>
          <w:lang w:eastAsia="ja-JP"/>
        </w:rPr>
        <w:t>, Orange Business Services</w:t>
      </w:r>
      <w:r w:rsidR="00456E7B">
        <w:rPr>
          <w:rFonts w:ascii="Arial" w:eastAsia="MS Mincho" w:hAnsi="Arial" w:cs="Arial"/>
          <w:color w:val="000000"/>
          <w:sz w:val="22"/>
          <w:szCs w:val="22"/>
          <w:lang w:eastAsia="ja-JP"/>
        </w:rPr>
        <w:t xml:space="preserve"> commented, “</w:t>
      </w:r>
      <w:r w:rsidRPr="007943DA">
        <w:rPr>
          <w:rFonts w:ascii="Arial" w:eastAsia="MS Mincho" w:hAnsi="Arial" w:cs="Arial"/>
          <w:color w:val="000000"/>
          <w:sz w:val="22"/>
          <w:szCs w:val="22"/>
          <w:lang w:eastAsia="ja-JP"/>
        </w:rPr>
        <w:t>We are proud</w:t>
      </w:r>
      <w:r w:rsidRPr="00EF19C1">
        <w:rPr>
          <w:rFonts w:ascii="Arial" w:eastAsia="MS Mincho" w:hAnsi="Arial" w:cs="Arial"/>
          <w:color w:val="000000"/>
          <w:sz w:val="22"/>
          <w:szCs w:val="22"/>
          <w:lang w:eastAsia="ja-JP"/>
        </w:rPr>
        <w:t> </w:t>
      </w:r>
      <w:r w:rsidRPr="007943DA">
        <w:rPr>
          <w:rFonts w:ascii="Arial" w:eastAsia="MS Mincho" w:hAnsi="Arial" w:cs="Arial"/>
          <w:color w:val="000000"/>
          <w:sz w:val="22"/>
          <w:szCs w:val="22"/>
          <w:lang w:eastAsia="ja-JP"/>
        </w:rPr>
        <w:t xml:space="preserve">to be the sole </w:t>
      </w:r>
      <w:r w:rsidR="009B75E1">
        <w:rPr>
          <w:rFonts w:ascii="Arial" w:eastAsia="MS Mincho" w:hAnsi="Arial" w:cs="Arial"/>
          <w:color w:val="000000"/>
          <w:sz w:val="22"/>
          <w:szCs w:val="22"/>
          <w:lang w:eastAsia="ja-JP"/>
        </w:rPr>
        <w:t>communication service provider</w:t>
      </w:r>
      <w:r w:rsidR="009B75E1" w:rsidRPr="007943DA">
        <w:rPr>
          <w:rFonts w:ascii="Arial" w:eastAsia="MS Mincho" w:hAnsi="Arial" w:cs="Arial"/>
          <w:color w:val="000000"/>
          <w:sz w:val="22"/>
          <w:szCs w:val="22"/>
          <w:lang w:eastAsia="ja-JP"/>
        </w:rPr>
        <w:t xml:space="preserve"> </w:t>
      </w:r>
      <w:r w:rsidR="009B75E1">
        <w:rPr>
          <w:rFonts w:ascii="Arial" w:eastAsia="MS Mincho" w:hAnsi="Arial" w:cs="Arial"/>
          <w:color w:val="000000"/>
          <w:sz w:val="22"/>
          <w:szCs w:val="22"/>
          <w:lang w:eastAsia="ja-JP"/>
        </w:rPr>
        <w:t xml:space="preserve">in the </w:t>
      </w:r>
      <w:r w:rsidRPr="007943DA">
        <w:rPr>
          <w:rFonts w:ascii="Arial" w:eastAsia="MS Mincho" w:hAnsi="Arial" w:cs="Arial"/>
          <w:color w:val="000000"/>
          <w:sz w:val="22"/>
          <w:szCs w:val="22"/>
          <w:lang w:eastAsia="ja-JP"/>
        </w:rPr>
        <w:t>Leader</w:t>
      </w:r>
      <w:r w:rsidR="00643D0F">
        <w:rPr>
          <w:rFonts w:ascii="Arial" w:eastAsia="MS Mincho" w:hAnsi="Arial" w:cs="Arial"/>
          <w:color w:val="000000"/>
          <w:sz w:val="22"/>
          <w:szCs w:val="22"/>
          <w:lang w:eastAsia="ja-JP"/>
        </w:rPr>
        <w:t>s</w:t>
      </w:r>
      <w:r w:rsidRPr="007943DA">
        <w:rPr>
          <w:rFonts w:ascii="Arial" w:eastAsia="MS Mincho" w:hAnsi="Arial" w:cs="Arial"/>
          <w:color w:val="000000"/>
          <w:sz w:val="22"/>
          <w:szCs w:val="22"/>
          <w:lang w:eastAsia="ja-JP"/>
        </w:rPr>
        <w:t xml:space="preserve"> </w:t>
      </w:r>
      <w:r w:rsidR="00643D0F">
        <w:rPr>
          <w:rFonts w:ascii="Arial" w:eastAsia="MS Mincho" w:hAnsi="Arial" w:cs="Arial"/>
          <w:color w:val="000000"/>
          <w:sz w:val="22"/>
          <w:szCs w:val="22"/>
          <w:lang w:eastAsia="ja-JP"/>
        </w:rPr>
        <w:t>Q</w:t>
      </w:r>
      <w:r w:rsidR="009B75E1">
        <w:rPr>
          <w:rFonts w:ascii="Arial" w:eastAsia="MS Mincho" w:hAnsi="Arial" w:cs="Arial"/>
          <w:color w:val="000000"/>
          <w:sz w:val="22"/>
          <w:szCs w:val="22"/>
          <w:lang w:eastAsia="ja-JP"/>
        </w:rPr>
        <w:t>uadrant</w:t>
      </w:r>
      <w:r w:rsidRPr="00EF19C1">
        <w:rPr>
          <w:rFonts w:ascii="Arial" w:eastAsia="MS Mincho" w:hAnsi="Arial" w:cs="Arial"/>
          <w:color w:val="000000"/>
          <w:sz w:val="22"/>
          <w:szCs w:val="22"/>
          <w:lang w:eastAsia="ja-JP"/>
        </w:rPr>
        <w:t xml:space="preserve">. </w:t>
      </w:r>
      <w:r w:rsidR="00643D0F" w:rsidRPr="00EF19C1">
        <w:rPr>
          <w:rFonts w:ascii="Arial" w:eastAsia="MS Mincho" w:hAnsi="Arial" w:cs="Arial"/>
          <w:color w:val="000000"/>
          <w:sz w:val="22"/>
          <w:szCs w:val="22"/>
          <w:lang w:eastAsia="ja-JP"/>
        </w:rPr>
        <w:t>We believe</w:t>
      </w:r>
      <w:r w:rsidR="00EF19C1" w:rsidRPr="00EF19C1">
        <w:rPr>
          <w:rFonts w:ascii="Arial" w:eastAsia="MS Mincho" w:hAnsi="Arial" w:cs="Arial"/>
          <w:color w:val="000000"/>
          <w:sz w:val="22"/>
          <w:szCs w:val="22"/>
          <w:lang w:eastAsia="ja-JP"/>
        </w:rPr>
        <w:t xml:space="preserve"> </w:t>
      </w:r>
      <w:r w:rsidR="00643D0F">
        <w:rPr>
          <w:rFonts w:ascii="Arial" w:eastAsia="MS Mincho" w:hAnsi="Arial" w:cs="Arial"/>
          <w:color w:val="000000"/>
          <w:sz w:val="22"/>
          <w:szCs w:val="22"/>
          <w:lang w:eastAsia="ja-JP"/>
        </w:rPr>
        <w:t>t</w:t>
      </w:r>
      <w:r w:rsidRPr="007943DA">
        <w:rPr>
          <w:rFonts w:ascii="Arial" w:eastAsia="MS Mincho" w:hAnsi="Arial" w:cs="Arial"/>
          <w:color w:val="000000"/>
          <w:sz w:val="22"/>
          <w:szCs w:val="22"/>
          <w:lang w:eastAsia="ja-JP"/>
        </w:rPr>
        <w:t>his is a great recognition of our efforts in strengthening</w:t>
      </w:r>
      <w:r w:rsidRPr="00EF19C1">
        <w:rPr>
          <w:rFonts w:ascii="Arial" w:eastAsia="MS Mincho" w:hAnsi="Arial" w:cs="Arial"/>
          <w:color w:val="000000"/>
          <w:sz w:val="22"/>
          <w:szCs w:val="22"/>
          <w:lang w:eastAsia="ja-JP"/>
        </w:rPr>
        <w:t> </w:t>
      </w:r>
      <w:r>
        <w:rPr>
          <w:rFonts w:ascii="Arial" w:eastAsia="MS Mincho" w:hAnsi="Arial" w:cs="Arial"/>
          <w:color w:val="000000"/>
          <w:sz w:val="22"/>
          <w:szCs w:val="22"/>
          <w:lang w:eastAsia="ja-JP"/>
        </w:rPr>
        <w:t xml:space="preserve">our Business Together as a Service </w:t>
      </w:r>
      <w:r w:rsidRPr="007943DA">
        <w:rPr>
          <w:rFonts w:ascii="Arial" w:eastAsia="MS Mincho" w:hAnsi="Arial" w:cs="Arial"/>
          <w:color w:val="000000"/>
          <w:sz w:val="22"/>
          <w:szCs w:val="22"/>
          <w:lang w:eastAsia="ja-JP"/>
        </w:rPr>
        <w:t xml:space="preserve">solution over the last </w:t>
      </w:r>
      <w:r>
        <w:rPr>
          <w:rFonts w:ascii="Arial" w:eastAsia="MS Mincho" w:hAnsi="Arial" w:cs="Arial"/>
          <w:color w:val="000000"/>
          <w:sz w:val="22"/>
          <w:szCs w:val="22"/>
          <w:lang w:eastAsia="ja-JP"/>
        </w:rPr>
        <w:t xml:space="preserve">few </w:t>
      </w:r>
      <w:r w:rsidRPr="007943DA">
        <w:rPr>
          <w:rFonts w:ascii="Arial" w:eastAsia="MS Mincho" w:hAnsi="Arial" w:cs="Arial"/>
          <w:color w:val="000000"/>
          <w:sz w:val="22"/>
          <w:szCs w:val="22"/>
          <w:lang w:eastAsia="ja-JP"/>
        </w:rPr>
        <w:t xml:space="preserve">years. We see unified communications and cloud services as </w:t>
      </w:r>
      <w:r w:rsidRPr="007943DA">
        <w:rPr>
          <w:rFonts w:ascii="Arial" w:eastAsia="MS Mincho" w:hAnsi="Arial" w:cs="Arial"/>
          <w:color w:val="000000"/>
          <w:sz w:val="22"/>
          <w:szCs w:val="22"/>
          <w:lang w:eastAsia="ja-JP"/>
        </w:rPr>
        <w:lastRenderedPageBreak/>
        <w:t>key components helping</w:t>
      </w:r>
      <w:r w:rsidRPr="00EF19C1">
        <w:rPr>
          <w:rFonts w:ascii="Arial" w:eastAsia="MS Mincho" w:hAnsi="Arial" w:cs="Arial"/>
          <w:color w:val="000000"/>
          <w:sz w:val="22"/>
          <w:szCs w:val="22"/>
          <w:lang w:eastAsia="ja-JP"/>
        </w:rPr>
        <w:t> </w:t>
      </w:r>
      <w:r w:rsidRPr="007943DA">
        <w:rPr>
          <w:rFonts w:ascii="Arial" w:eastAsia="MS Mincho" w:hAnsi="Arial" w:cs="Arial"/>
          <w:color w:val="000000"/>
          <w:sz w:val="22"/>
          <w:szCs w:val="22"/>
          <w:lang w:eastAsia="ja-JP"/>
        </w:rPr>
        <w:t>our customers</w:t>
      </w:r>
      <w:r w:rsidRPr="00EF19C1">
        <w:rPr>
          <w:rFonts w:ascii="Arial" w:eastAsia="MS Mincho" w:hAnsi="Arial" w:cs="Arial"/>
          <w:color w:val="000000"/>
          <w:sz w:val="22"/>
          <w:szCs w:val="22"/>
          <w:lang w:eastAsia="ja-JP"/>
        </w:rPr>
        <w:t> </w:t>
      </w:r>
      <w:r w:rsidRPr="007943DA">
        <w:rPr>
          <w:rFonts w:ascii="Arial" w:eastAsia="MS Mincho" w:hAnsi="Arial" w:cs="Arial"/>
          <w:color w:val="000000"/>
          <w:sz w:val="22"/>
          <w:szCs w:val="22"/>
          <w:lang w:eastAsia="ja-JP"/>
        </w:rPr>
        <w:t>achieve the digital transformation that will help them succeed in competitive global markets.”</w:t>
      </w:r>
    </w:p>
    <w:p w:rsidR="00DD28B9" w:rsidRDefault="00DD28B9" w:rsidP="002C7DA0">
      <w:pPr>
        <w:widowControl w:val="0"/>
        <w:autoSpaceDE w:val="0"/>
        <w:autoSpaceDN w:val="0"/>
        <w:adjustRightInd w:val="0"/>
        <w:spacing w:line="320" w:lineRule="exact"/>
        <w:rPr>
          <w:rFonts w:ascii="Arial" w:eastAsia="MS Mincho" w:hAnsi="Arial" w:cs="Arial"/>
          <w:color w:val="000000"/>
          <w:sz w:val="22"/>
          <w:szCs w:val="22"/>
          <w:lang w:eastAsia="ja-JP"/>
        </w:rPr>
      </w:pPr>
    </w:p>
    <w:p w:rsidR="000D4AB0" w:rsidRPr="000D4AB0" w:rsidRDefault="000D4AB0" w:rsidP="000D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0D4AB0">
        <w:rPr>
          <w:rFonts w:ascii="Arial" w:eastAsia="Times New Roman" w:hAnsi="Arial" w:cs="Arial"/>
          <w:b/>
          <w:color w:val="FF6600"/>
          <w:sz w:val="20"/>
        </w:rPr>
        <w:t xml:space="preserve">The Gartner Magic Quadrant is available at: </w:t>
      </w:r>
    </w:p>
    <w:p w:rsidR="000D4AB0" w:rsidRDefault="00834563" w:rsidP="000D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hyperlink r:id="rId8" w:history="1">
        <w:r w:rsidR="00456E7B" w:rsidRPr="00EE5672">
          <w:rPr>
            <w:rStyle w:val="Lienhypertexte"/>
            <w:rFonts w:eastAsia="Times New Roman" w:cs="Arial"/>
            <w:sz w:val="20"/>
          </w:rPr>
          <w:t>http://www.orange-business.com/en/what-analysts-are-saying</w:t>
        </w:r>
      </w:hyperlink>
    </w:p>
    <w:p w:rsidR="00456E7B" w:rsidRDefault="00834563" w:rsidP="000D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hyperlink r:id="rId9" w:history="1">
        <w:r w:rsidR="00456E7B" w:rsidRPr="00EE5672">
          <w:rPr>
            <w:rStyle w:val="Lienhypertexte"/>
            <w:rFonts w:eastAsia="Times New Roman" w:cs="Arial"/>
            <w:sz w:val="20"/>
          </w:rPr>
          <w:t>http://www.gartner.com/technology/reprints.do?id=1-20RB601&amp;ct=140903&amp;st=sb</w:t>
        </w:r>
      </w:hyperlink>
    </w:p>
    <w:p w:rsidR="00456E7B" w:rsidRDefault="00456E7B" w:rsidP="000D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0D4AB0" w:rsidRPr="000D4AB0" w:rsidRDefault="000D4AB0" w:rsidP="000D4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0D4AB0">
        <w:rPr>
          <w:rFonts w:ascii="Arial" w:eastAsia="Times New Roman" w:hAnsi="Arial" w:cs="Arial"/>
          <w:b/>
          <w:color w:val="FF6600"/>
          <w:sz w:val="20"/>
        </w:rPr>
        <w:t>About the Magic Quadrant</w:t>
      </w:r>
    </w:p>
    <w:p w:rsidR="00E12577" w:rsidRPr="000D4AB0" w:rsidRDefault="000D4AB0" w:rsidP="000D4AB0">
      <w:pPr>
        <w:autoSpaceDE w:val="0"/>
        <w:autoSpaceDN w:val="0"/>
        <w:adjustRightInd w:val="0"/>
        <w:rPr>
          <w:rFonts w:ascii="Arial" w:eastAsia="Times New Roman" w:hAnsi="Arial" w:cs="Arial"/>
          <w:color w:val="000000"/>
          <w:sz w:val="20"/>
        </w:rPr>
      </w:pPr>
      <w:r w:rsidRPr="000D4AB0">
        <w:rPr>
          <w:rFonts w:ascii="Arial" w:eastAsia="Times New Roman" w:hAnsi="Arial" w:cs="Arial"/>
          <w:color w:val="000000"/>
          <w:sz w:val="20"/>
        </w:rPr>
        <w:t>Gartner does not endorse any vendor, product or service depicted in its research publications, and does not advise technology users to select only those vendors with the highest ratings</w:t>
      </w:r>
      <w:r w:rsidR="00D44A25">
        <w:rPr>
          <w:rFonts w:ascii="Arial" w:eastAsia="Times New Roman" w:hAnsi="Arial" w:cs="Arial"/>
          <w:color w:val="000000"/>
          <w:sz w:val="20"/>
        </w:rPr>
        <w:t xml:space="preserve"> or other designation</w:t>
      </w:r>
      <w:r w:rsidRPr="000D4AB0">
        <w:rPr>
          <w:rFonts w:ascii="Arial" w:eastAsia="Times New Roman" w:hAnsi="Arial" w:cs="Arial"/>
          <w:color w:val="000000"/>
          <w:sz w:val="20"/>
        </w:rPr>
        <w:t>.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rsidR="00E12577" w:rsidRDefault="00E12577" w:rsidP="00D11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9411D7" w:rsidRPr="005F0140" w:rsidRDefault="009411D7" w:rsidP="0094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5F0140">
        <w:rPr>
          <w:rFonts w:ascii="Arial" w:eastAsia="Times New Roman" w:hAnsi="Arial" w:cs="Arial"/>
          <w:b/>
          <w:color w:val="FF6600"/>
          <w:sz w:val="20"/>
        </w:rPr>
        <w:t>About Orange Business Services</w:t>
      </w:r>
    </w:p>
    <w:p w:rsidR="009411D7" w:rsidRPr="00F161C6" w:rsidRDefault="009411D7" w:rsidP="009411D7">
      <w:pPr>
        <w:autoSpaceDE w:val="0"/>
        <w:autoSpaceDN w:val="0"/>
        <w:adjustRightInd w:val="0"/>
        <w:rPr>
          <w:rFonts w:ascii="Arial" w:hAnsi="Arial" w:cs="Arial"/>
          <w:sz w:val="20"/>
        </w:rPr>
      </w:pPr>
      <w:r w:rsidRPr="00144792">
        <w:rPr>
          <w:rFonts w:ascii="Arial" w:eastAsia="Times New Roman" w:hAnsi="Arial" w:cs="Arial"/>
          <w:color w:val="000000"/>
          <w:sz w:val="20"/>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w:t>
      </w:r>
      <w:r w:rsidR="00AD2DC3">
        <w:rPr>
          <w:rFonts w:ascii="Arial" w:eastAsia="Times New Roman" w:hAnsi="Arial" w:cs="Arial"/>
          <w:color w:val="000000"/>
          <w:sz w:val="20"/>
        </w:rPr>
        <w:t>more than 160</w:t>
      </w:r>
      <w:r w:rsidRPr="00144792">
        <w:rPr>
          <w:rFonts w:ascii="Arial" w:eastAsia="Times New Roman" w:hAnsi="Arial" w:cs="Arial"/>
          <w:color w:val="000000"/>
          <w:sz w:val="20"/>
        </w:rPr>
        <w:t xml:space="preserve">.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144792">
        <w:rPr>
          <w:rFonts w:ascii="Arial" w:hAnsi="Arial" w:cs="Arial"/>
          <w:sz w:val="20"/>
        </w:rPr>
        <w:t xml:space="preserve">Orange Business Services was awarded </w:t>
      </w:r>
      <w:r w:rsidRPr="00F207E8">
        <w:rPr>
          <w:rFonts w:ascii="Arial" w:hAnsi="Arial" w:cs="Arial"/>
          <w:sz w:val="20"/>
        </w:rPr>
        <w:t>four</w:t>
      </w:r>
      <w:r w:rsidRPr="00F65C6D">
        <w:rPr>
          <w:rFonts w:ascii="Arial" w:hAnsi="Arial" w:cs="Arial"/>
          <w:sz w:val="20"/>
        </w:rPr>
        <w:t xml:space="preserve"> of the telecom industry’s highest accolades at the annual World Communication Awards 2013 – </w:t>
      </w:r>
      <w:r w:rsidRPr="00F207E8">
        <w:rPr>
          <w:rFonts w:ascii="Arial" w:hAnsi="Arial" w:cs="Arial"/>
          <w:color w:val="000000"/>
          <w:sz w:val="20"/>
        </w:rPr>
        <w:t>Best Global Operator</w:t>
      </w:r>
      <w:r w:rsidRPr="00F207E8">
        <w:rPr>
          <w:rFonts w:ascii="Arial" w:hAnsi="Arial" w:cs="Arial"/>
          <w:sz w:val="20"/>
        </w:rPr>
        <w:t>, Best Cloud Service, Best Enterprise Service and Best Small Business Service</w:t>
      </w:r>
      <w:r w:rsidRPr="00F65C6D">
        <w:rPr>
          <w:rFonts w:ascii="Arial" w:hAnsi="Arial" w:cs="Arial"/>
          <w:sz w:val="20"/>
        </w:rPr>
        <w:t xml:space="preserve">. </w:t>
      </w:r>
      <w:r w:rsidRPr="00F65C6D">
        <w:rPr>
          <w:rFonts w:ascii="Arial" w:eastAsia="Times New Roman" w:hAnsi="Arial" w:cs="Arial"/>
          <w:color w:val="000000"/>
          <w:sz w:val="20"/>
        </w:rPr>
        <w:t xml:space="preserve">Orange Business Services is </w:t>
      </w:r>
      <w:r w:rsidR="00AD2DC3">
        <w:rPr>
          <w:rFonts w:ascii="Arial" w:eastAsia="Times New Roman" w:hAnsi="Arial" w:cs="Arial"/>
          <w:color w:val="000000"/>
          <w:sz w:val="20"/>
        </w:rPr>
        <w:t>the only</w:t>
      </w:r>
      <w:r w:rsidRPr="00F65C6D">
        <w:rPr>
          <w:rFonts w:ascii="Arial" w:eastAsia="Times New Roman" w:hAnsi="Arial" w:cs="Arial"/>
          <w:color w:val="000000"/>
          <w:sz w:val="20"/>
        </w:rPr>
        <w:t xml:space="preserve"> </w:t>
      </w:r>
      <w:r w:rsidRPr="00F207E8">
        <w:rPr>
          <w:rFonts w:ascii="Arial" w:eastAsia="Times New Roman" w:hAnsi="Arial" w:cs="Arial"/>
          <w:color w:val="000000"/>
          <w:sz w:val="20"/>
        </w:rPr>
        <w:t>seven-time winner</w:t>
      </w:r>
      <w:r w:rsidRPr="00F161C6">
        <w:rPr>
          <w:rFonts w:ascii="Arial" w:eastAsia="Times New Roman" w:hAnsi="Arial" w:cs="Arial"/>
          <w:color w:val="000000"/>
          <w:sz w:val="20"/>
        </w:rPr>
        <w:t xml:space="preserve"> of Best Global Operator. </w:t>
      </w:r>
      <w:r>
        <w:rPr>
          <w:rFonts w:ascii="Arial" w:hAnsi="Arial" w:cs="Arial"/>
          <w:color w:val="000000"/>
          <w:sz w:val="20"/>
        </w:rPr>
        <w:t xml:space="preserve">Learn more at </w:t>
      </w:r>
      <w:hyperlink r:id="rId10" w:history="1">
        <w:r>
          <w:rPr>
            <w:rStyle w:val="Lienhypertexte"/>
            <w:rFonts w:cs="Arial"/>
            <w:sz w:val="20"/>
          </w:rPr>
          <w:t>www.orange-business.com</w:t>
        </w:r>
      </w:hyperlink>
      <w:r>
        <w:rPr>
          <w:rFonts w:ascii="Arial" w:hAnsi="Arial" w:cs="Arial"/>
          <w:color w:val="FF6600"/>
          <w:sz w:val="20"/>
        </w:rPr>
        <w:t xml:space="preserve"> </w:t>
      </w:r>
      <w:r>
        <w:rPr>
          <w:rFonts w:ascii="Arial" w:hAnsi="Arial" w:cs="Arial"/>
          <w:color w:val="000000"/>
          <w:sz w:val="20"/>
        </w:rPr>
        <w:t xml:space="preserve">or follow us on </w:t>
      </w:r>
      <w:hyperlink r:id="rId11" w:history="1">
        <w:r>
          <w:rPr>
            <w:rStyle w:val="Lienhypertexte"/>
            <w:rFonts w:cs="Arial"/>
            <w:sz w:val="20"/>
          </w:rPr>
          <w:t>LinkedIn</w:t>
        </w:r>
      </w:hyperlink>
      <w:r>
        <w:rPr>
          <w:rFonts w:ascii="Arial" w:hAnsi="Arial" w:cs="Arial"/>
          <w:color w:val="FF6600"/>
          <w:sz w:val="20"/>
        </w:rPr>
        <w:t xml:space="preserve">, </w:t>
      </w:r>
      <w:hyperlink r:id="rId12" w:history="1">
        <w:r>
          <w:rPr>
            <w:rStyle w:val="Lienhypertexte"/>
            <w:rFonts w:cs="Arial"/>
            <w:sz w:val="20"/>
          </w:rPr>
          <w:t>Twitter</w:t>
        </w:r>
      </w:hyperlink>
      <w:r>
        <w:rPr>
          <w:rFonts w:ascii="Arial" w:hAnsi="Arial" w:cs="Arial"/>
          <w:color w:val="FF6600"/>
          <w:sz w:val="20"/>
        </w:rPr>
        <w:t xml:space="preserve"> </w:t>
      </w:r>
      <w:r w:rsidRPr="003B4CFF">
        <w:rPr>
          <w:rFonts w:ascii="Arial" w:hAnsi="Arial" w:cs="Arial"/>
          <w:color w:val="000000"/>
          <w:sz w:val="20"/>
        </w:rPr>
        <w:t xml:space="preserve">or </w:t>
      </w:r>
      <w:hyperlink r:id="rId13" w:history="1">
        <w:proofErr w:type="spellStart"/>
        <w:r>
          <w:rPr>
            <w:rStyle w:val="Lienhypertexte"/>
            <w:rFonts w:cs="Arial"/>
            <w:sz w:val="20"/>
          </w:rPr>
          <w:t>Facebook</w:t>
        </w:r>
        <w:proofErr w:type="spellEnd"/>
      </w:hyperlink>
      <w:r w:rsidRPr="003B4CFF">
        <w:rPr>
          <w:rFonts w:ascii="Arial" w:hAnsi="Arial" w:cs="Arial"/>
          <w:color w:val="000000"/>
          <w:sz w:val="20"/>
        </w:rPr>
        <w:t>.</w:t>
      </w:r>
    </w:p>
    <w:p w:rsidR="009411D7" w:rsidRPr="00F161C6" w:rsidRDefault="009411D7" w:rsidP="0094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p>
    <w:p w:rsidR="009411D7" w:rsidRDefault="009411D7" w:rsidP="009411D7">
      <w:pPr>
        <w:autoSpaceDE w:val="0"/>
        <w:autoSpaceDN w:val="0"/>
        <w:adjustRightInd w:val="0"/>
        <w:rPr>
          <w:rFonts w:ascii="Arial" w:hAnsi="Arial" w:cs="Arial"/>
          <w:sz w:val="20"/>
        </w:rPr>
      </w:pPr>
      <w:r w:rsidRPr="00CA3E43">
        <w:rPr>
          <w:rFonts w:ascii="Arial" w:eastAsia="PMingLiU" w:hAnsi="Arial" w:cs="Arial"/>
          <w:snapToGrid w:val="0"/>
          <w:color w:val="000000"/>
          <w:sz w:val="20"/>
          <w:lang w:eastAsia="zh-TW"/>
        </w:rPr>
        <w:t>Orange is one of the world’s leading telecommunications operators with annual sales of €</w:t>
      </w:r>
      <w:r>
        <w:rPr>
          <w:rFonts w:ascii="Arial" w:eastAsia="PMingLiU" w:hAnsi="Arial" w:cs="Arial"/>
          <w:snapToGrid w:val="0"/>
          <w:color w:val="000000"/>
          <w:sz w:val="20"/>
          <w:lang w:eastAsia="zh-TW"/>
        </w:rPr>
        <w:t>41</w:t>
      </w:r>
      <w:r w:rsidRPr="00CA3E43">
        <w:rPr>
          <w:rFonts w:ascii="Arial" w:eastAsia="PMingLiU" w:hAnsi="Arial" w:cs="Arial"/>
          <w:snapToGrid w:val="0"/>
          <w:color w:val="000000"/>
          <w:sz w:val="20"/>
          <w:lang w:eastAsia="zh-TW"/>
        </w:rPr>
        <w:t xml:space="preserve"> billion in 201</w:t>
      </w:r>
      <w:r>
        <w:rPr>
          <w:rFonts w:ascii="Arial" w:eastAsia="PMingLiU" w:hAnsi="Arial" w:cs="Arial"/>
          <w:snapToGrid w:val="0"/>
          <w:color w:val="000000"/>
          <w:sz w:val="20"/>
          <w:lang w:eastAsia="zh-TW"/>
        </w:rPr>
        <w:t>3</w:t>
      </w:r>
      <w:r w:rsidRPr="00CA3E43">
        <w:rPr>
          <w:rFonts w:ascii="Arial" w:eastAsia="PMingLiU" w:hAnsi="Arial" w:cs="Arial"/>
          <w:snapToGrid w:val="0"/>
          <w:color w:val="000000"/>
          <w:sz w:val="20"/>
          <w:lang w:eastAsia="zh-TW"/>
        </w:rPr>
        <w:t xml:space="preserve"> and has 1</w:t>
      </w:r>
      <w:r w:rsidR="001F03C5">
        <w:rPr>
          <w:rFonts w:ascii="Arial" w:eastAsia="PMingLiU" w:hAnsi="Arial" w:cs="Arial"/>
          <w:snapToGrid w:val="0"/>
          <w:color w:val="000000"/>
          <w:sz w:val="20"/>
          <w:lang w:eastAsia="zh-TW"/>
        </w:rPr>
        <w:t>6</w:t>
      </w:r>
      <w:r w:rsidR="002D00ED">
        <w:rPr>
          <w:rFonts w:ascii="Arial" w:eastAsia="PMingLiU" w:hAnsi="Arial" w:cs="Arial"/>
          <w:snapToGrid w:val="0"/>
          <w:color w:val="000000"/>
          <w:sz w:val="20"/>
          <w:lang w:eastAsia="zh-TW"/>
        </w:rPr>
        <w:t>1</w:t>
      </w:r>
      <w:r w:rsidRPr="00CA3E43">
        <w:rPr>
          <w:rFonts w:ascii="Arial" w:eastAsia="PMingLiU" w:hAnsi="Arial" w:cs="Arial"/>
          <w:snapToGrid w:val="0"/>
          <w:color w:val="000000"/>
          <w:sz w:val="20"/>
          <w:lang w:eastAsia="zh-TW"/>
        </w:rPr>
        <w:t xml:space="preserve">,000 employees worldwide at </w:t>
      </w:r>
      <w:r w:rsidR="00073C91">
        <w:rPr>
          <w:rFonts w:ascii="Arial" w:eastAsia="PMingLiU" w:hAnsi="Arial" w:cs="Arial"/>
          <w:snapToGrid w:val="0"/>
          <w:color w:val="000000"/>
          <w:sz w:val="20"/>
          <w:lang w:eastAsia="zh-TW"/>
        </w:rPr>
        <w:t>June 31</w:t>
      </w:r>
      <w:r>
        <w:rPr>
          <w:rFonts w:ascii="Arial" w:eastAsia="PMingLiU" w:hAnsi="Arial" w:cs="Arial"/>
          <w:snapToGrid w:val="0"/>
          <w:color w:val="000000"/>
          <w:sz w:val="20"/>
          <w:lang w:eastAsia="zh-TW"/>
        </w:rPr>
        <w:t>, 201</w:t>
      </w:r>
      <w:r w:rsidR="002D00ED">
        <w:rPr>
          <w:rFonts w:ascii="Arial" w:eastAsia="PMingLiU" w:hAnsi="Arial" w:cs="Arial"/>
          <w:snapToGrid w:val="0"/>
          <w:color w:val="000000"/>
          <w:sz w:val="20"/>
          <w:lang w:eastAsia="zh-TW"/>
        </w:rPr>
        <w:t>4</w:t>
      </w:r>
      <w:r w:rsidRPr="00CA3E43">
        <w:rPr>
          <w:rFonts w:ascii="Arial" w:eastAsia="PMingLiU" w:hAnsi="Arial" w:cs="Arial"/>
          <w:snapToGrid w:val="0"/>
          <w:color w:val="000000"/>
          <w:sz w:val="20"/>
          <w:lang w:eastAsia="zh-TW"/>
        </w:rPr>
        <w:t>.</w:t>
      </w:r>
      <w:r w:rsidRPr="00CA3E43">
        <w:rPr>
          <w:rFonts w:ascii="Arial" w:hAnsi="Arial" w:cs="Arial"/>
          <w:sz w:val="20"/>
        </w:rPr>
        <w:t xml:space="preserve"> Orange is listed on the NYSE </w:t>
      </w:r>
      <w:proofErr w:type="spellStart"/>
      <w:r w:rsidRPr="00CA3E43">
        <w:rPr>
          <w:rFonts w:ascii="Arial" w:hAnsi="Arial" w:cs="Arial"/>
          <w:sz w:val="20"/>
        </w:rPr>
        <w:t>Euronext</w:t>
      </w:r>
      <w:proofErr w:type="spellEnd"/>
      <w:r w:rsidRPr="00CA3E43">
        <w:rPr>
          <w:rFonts w:ascii="Arial" w:hAnsi="Arial" w:cs="Arial"/>
          <w:sz w:val="20"/>
        </w:rPr>
        <w:t xml:space="preserve"> Paris (symbol ORA) and on the New York Stock Exchange (symbol ORAN).</w:t>
      </w:r>
    </w:p>
    <w:p w:rsidR="009411D7" w:rsidRDefault="009411D7" w:rsidP="009411D7">
      <w:pPr>
        <w:autoSpaceDE w:val="0"/>
        <w:autoSpaceDN w:val="0"/>
        <w:adjustRightInd w:val="0"/>
        <w:rPr>
          <w:rFonts w:ascii="Arial" w:hAnsi="Arial" w:cs="Arial"/>
          <w:sz w:val="20"/>
        </w:rPr>
      </w:pPr>
    </w:p>
    <w:p w:rsidR="009411D7" w:rsidRPr="00633AC3" w:rsidRDefault="009411D7" w:rsidP="009411D7">
      <w:pPr>
        <w:rPr>
          <w:rFonts w:ascii="Arial" w:eastAsia="PMingLiU" w:hAnsi="Arial" w:cs="Arial"/>
          <w:snapToGrid w:val="0"/>
          <w:sz w:val="20"/>
          <w:lang w:eastAsia="zh-TW"/>
        </w:rPr>
      </w:pPr>
      <w:r w:rsidRPr="00633AC3">
        <w:rPr>
          <w:rFonts w:ascii="Arial" w:eastAsia="PMingLiU" w:hAnsi="Arial" w:cs="Arial"/>
          <w:i/>
          <w:snapToGrid w:val="0"/>
          <w:sz w:val="20"/>
          <w:lang w:eastAsia="zh-TW"/>
        </w:rPr>
        <w:t>Orange and any other Orange product or service names included in this material are trademarks of Orange Brand Services Limited.</w:t>
      </w:r>
    </w:p>
    <w:p w:rsidR="009411D7" w:rsidRDefault="009411D7" w:rsidP="009411D7">
      <w:pPr>
        <w:rPr>
          <w:rFonts w:ascii="Arial" w:hAnsi="Arial" w:cs="Arial"/>
          <w:i/>
          <w:sz w:val="20"/>
        </w:rPr>
      </w:pPr>
    </w:p>
    <w:p w:rsidR="009411D7" w:rsidRPr="005F0140" w:rsidRDefault="009411D7" w:rsidP="009411D7">
      <w:pPr>
        <w:rPr>
          <w:rFonts w:ascii="Helvetica" w:hAnsi="Helvetica" w:cs="Arial"/>
          <w:b/>
          <w:color w:val="000000"/>
          <w:sz w:val="20"/>
        </w:rPr>
      </w:pPr>
      <w:r w:rsidRPr="005F0140">
        <w:rPr>
          <w:rFonts w:ascii="Helvetica" w:hAnsi="Helvetica" w:cs="Arial"/>
          <w:b/>
          <w:color w:val="000000"/>
          <w:sz w:val="20"/>
        </w:rPr>
        <w:t xml:space="preserve">Press Contacts: </w:t>
      </w:r>
    </w:p>
    <w:p w:rsidR="009411D7" w:rsidRPr="00EA0D76" w:rsidRDefault="009411D7" w:rsidP="009411D7">
      <w:pPr>
        <w:rPr>
          <w:rFonts w:ascii="Arial" w:hAnsi="Arial" w:cs="Arial"/>
          <w:sz w:val="20"/>
        </w:rPr>
      </w:pPr>
      <w:r w:rsidRPr="00EA0D76">
        <w:rPr>
          <w:rFonts w:ascii="Arial" w:hAnsi="Arial" w:cs="Arial"/>
          <w:sz w:val="20"/>
        </w:rPr>
        <w:t xml:space="preserve">Elizabeth Mayeri, </w:t>
      </w:r>
      <w:hyperlink r:id="rId14" w:history="1">
        <w:r w:rsidRPr="00EA0D76">
          <w:rPr>
            <w:rStyle w:val="Lienhypertexte"/>
            <w:rFonts w:cs="Arial"/>
            <w:sz w:val="20"/>
          </w:rPr>
          <w:t>elizabeth.mayeri@orange.com</w:t>
        </w:r>
      </w:hyperlink>
      <w:r w:rsidRPr="00EA0D76">
        <w:rPr>
          <w:rFonts w:ascii="Arial" w:hAnsi="Arial" w:cs="Arial"/>
          <w:sz w:val="20"/>
        </w:rPr>
        <w:t>, +1 212 251 2086</w:t>
      </w:r>
    </w:p>
    <w:p w:rsidR="00EC7BE0" w:rsidRPr="000E51AE" w:rsidRDefault="00AA773A" w:rsidP="0094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lang w:val="fr-FR"/>
        </w:rPr>
      </w:pPr>
      <w:r>
        <w:rPr>
          <w:rFonts w:ascii="Arial" w:hAnsi="Arial" w:cs="Arial"/>
          <w:sz w:val="20"/>
          <w:lang w:val="fr-FR"/>
        </w:rPr>
        <w:t xml:space="preserve">Gwenaëlle </w:t>
      </w:r>
      <w:proofErr w:type="spellStart"/>
      <w:r w:rsidRPr="00AA773A">
        <w:rPr>
          <w:rFonts w:ascii="Arial" w:hAnsi="Arial" w:cs="Arial"/>
          <w:sz w:val="20"/>
          <w:lang w:val="fr-FR"/>
        </w:rPr>
        <w:t>Martin-Delfosse</w:t>
      </w:r>
      <w:proofErr w:type="spellEnd"/>
      <w:r w:rsidRPr="00AA773A">
        <w:rPr>
          <w:rFonts w:ascii="Arial" w:hAnsi="Arial" w:cs="Arial"/>
          <w:sz w:val="20"/>
          <w:lang w:val="fr-FR"/>
        </w:rPr>
        <w:t xml:space="preserve">, </w:t>
      </w:r>
      <w:r w:rsidR="00834563">
        <w:fldChar w:fldCharType="begin"/>
      </w:r>
      <w:r w:rsidR="00834563" w:rsidRPr="0008591E">
        <w:rPr>
          <w:lang w:val="fr-FR"/>
        </w:rPr>
        <w:instrText>HYPERLINK "mailto:gwenaelle.martindelfosse@orange.com"</w:instrText>
      </w:r>
      <w:r w:rsidR="00834563">
        <w:fldChar w:fldCharType="separate"/>
      </w:r>
      <w:r w:rsidRPr="0046335A">
        <w:rPr>
          <w:rStyle w:val="Lienhypertexte"/>
          <w:rFonts w:cs="Arial"/>
          <w:sz w:val="20"/>
          <w:lang w:val="fr-FR"/>
        </w:rPr>
        <w:t>gwenaelle.martindelfosse@orange.com</w:t>
      </w:r>
      <w:r w:rsidR="00834563">
        <w:fldChar w:fldCharType="end"/>
      </w:r>
      <w:r w:rsidRPr="00AA773A">
        <w:rPr>
          <w:rFonts w:ascii="Arial" w:hAnsi="Arial" w:cs="Arial"/>
          <w:sz w:val="20"/>
          <w:lang w:val="fr-FR"/>
        </w:rPr>
        <w:t>,</w:t>
      </w:r>
      <w:r>
        <w:rPr>
          <w:rFonts w:ascii="Arial" w:hAnsi="Arial" w:cs="Arial"/>
          <w:sz w:val="20"/>
          <w:lang w:val="fr-FR"/>
        </w:rPr>
        <w:t xml:space="preserve"> </w:t>
      </w:r>
      <w:bookmarkStart w:id="0" w:name="_GoBack"/>
      <w:bookmarkEnd w:id="0"/>
      <w:r>
        <w:rPr>
          <w:rFonts w:ascii="Arial" w:hAnsi="Arial" w:cs="Arial"/>
          <w:sz w:val="20"/>
          <w:lang w:val="fr-FR"/>
        </w:rPr>
        <w:t>+</w:t>
      </w:r>
      <w:r w:rsidRPr="00AA773A">
        <w:rPr>
          <w:rFonts w:ascii="Arial" w:hAnsi="Arial" w:cs="Arial"/>
          <w:sz w:val="20"/>
          <w:lang w:val="fr-FR"/>
        </w:rPr>
        <w:t xml:space="preserve">33 1 44 37 62 </w:t>
      </w:r>
      <w:proofErr w:type="spellStart"/>
      <w:r w:rsidRPr="00AA773A">
        <w:rPr>
          <w:rFonts w:ascii="Arial" w:hAnsi="Arial" w:cs="Arial"/>
          <w:sz w:val="20"/>
          <w:lang w:val="fr-FR"/>
        </w:rPr>
        <w:t>62</w:t>
      </w:r>
      <w:proofErr w:type="spellEnd"/>
    </w:p>
    <w:sectPr w:rsidR="00EC7BE0" w:rsidRPr="000E51AE" w:rsidSect="00EC06E7">
      <w:headerReference w:type="even" r:id="rId15"/>
      <w:headerReference w:type="default" r:id="rId16"/>
      <w:footerReference w:type="default" r:id="rId17"/>
      <w:pgSz w:w="12240" w:h="15840" w:code="1"/>
      <w:pgMar w:top="1440" w:right="1080" w:bottom="1440" w:left="108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86" w:rsidRDefault="00615F86">
      <w:r>
        <w:separator/>
      </w:r>
    </w:p>
  </w:endnote>
  <w:endnote w:type="continuationSeparator" w:id="0">
    <w:p w:rsidR="00615F86" w:rsidRDefault="00615F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panose1 w:val="020B0500000000000000"/>
    <w:charset w:val="00"/>
    <w:family w:val="swiss"/>
    <w:pitch w:val="variable"/>
    <w:sig w:usb0="800000AF" w:usb1="5000204A" w:usb2="00000000" w:usb3="00000000" w:csb0="0000009B" w:csb1="00000000"/>
  </w:font>
  <w:font w:name="Helvetica 55 Roman">
    <w:panose1 w:val="020B0500000000000000"/>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841CC1">
    <w:pPr>
      <w:pStyle w:val="Pieddepage"/>
    </w:pPr>
    <w:r>
      <w:t xml:space="preserve"> </w:t>
    </w:r>
  </w:p>
  <w:p w:rsidR="00841CC1" w:rsidRDefault="00841CC1">
    <w:pPr>
      <w:pStyle w:val="Pieddepage"/>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86" w:rsidRDefault="00615F86">
      <w:r>
        <w:separator/>
      </w:r>
    </w:p>
  </w:footnote>
  <w:footnote w:type="continuationSeparator" w:id="0">
    <w:p w:rsidR="00615F86" w:rsidRDefault="00615F86">
      <w:r>
        <w:continuationSeparator/>
      </w:r>
    </w:p>
  </w:footnote>
  <w:footnote w:id="1">
    <w:p w:rsidR="000F5DFA" w:rsidRPr="000F5DFA" w:rsidRDefault="000F5DFA" w:rsidP="000F5DFA">
      <w:pPr>
        <w:pStyle w:val="Notedebasdepage"/>
        <w:rPr>
          <w:lang w:val="en-GB"/>
        </w:rPr>
      </w:pPr>
      <w:r>
        <w:rPr>
          <w:rStyle w:val="Appelnotedebasdep"/>
        </w:rPr>
        <w:footnoteRef/>
      </w:r>
      <w:r>
        <w:t xml:space="preserve"> </w:t>
      </w:r>
      <w:r>
        <w:rPr>
          <w:rFonts w:ascii="Arial" w:eastAsia="MS Mincho" w:hAnsi="Arial" w:cs="Arial"/>
          <w:color w:val="000000"/>
          <w:sz w:val="22"/>
          <w:szCs w:val="22"/>
          <w:lang w:eastAsia="ja-JP"/>
        </w:rPr>
        <w:t>August 28,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5F3F96">
    <w:pPr>
      <w:pStyle w:val="En-tte"/>
    </w:pPr>
    <w:r>
      <w:rPr>
        <w:noProof/>
        <w:lang w:val="fr-FR"/>
      </w:rPr>
      <w:drawing>
        <wp:inline distT="0" distB="0" distL="0" distR="0">
          <wp:extent cx="952500" cy="6115050"/>
          <wp:effectExtent l="19050" t="0" r="0" b="0"/>
          <wp:docPr id="1" name="Imag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srcRect/>
                  <a:stretch>
                    <a:fillRect/>
                  </a:stretch>
                </pic:blipFill>
                <pic:spPr bwMode="auto">
                  <a:xfrm>
                    <a:off x="0" y="0"/>
                    <a:ext cx="952500" cy="6115050"/>
                  </a:xfrm>
                  <a:prstGeom prst="rect">
                    <a:avLst/>
                  </a:prstGeom>
                  <a:noFill/>
                  <a:ln w="9525">
                    <a:noFill/>
                    <a:miter lim="800000"/>
                    <a:headEnd/>
                    <a:tailEnd/>
                  </a:ln>
                </pic:spPr>
              </pic:pic>
            </a:graphicData>
          </a:graphic>
        </wp:inline>
      </w:drawing>
    </w:r>
    <w:r w:rsidR="00841CC1">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Pr="007E3A66" w:rsidRDefault="005F3F96">
    <w:pPr>
      <w:pStyle w:val="En-tte"/>
      <w:ind w:right="481"/>
      <w:rPr>
        <w:lang w:val="de-DE"/>
      </w:rPr>
    </w:pPr>
    <w:r>
      <w:rPr>
        <w:noProof/>
        <w:sz w:val="20"/>
        <w:lang w:val="fr-FR"/>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19050" t="0" r="8890" b="0"/>
          <wp:wrapNone/>
          <wp:docPr id="2" name="Imag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p>
  <w:p w:rsidR="00841CC1" w:rsidRPr="007E3A66" w:rsidRDefault="00841CC1" w:rsidP="001E0B2E">
    <w:pPr>
      <w:pStyle w:val="En-tte"/>
      <w:tabs>
        <w:tab w:val="clear" w:pos="9072"/>
        <w:tab w:val="right" w:pos="9356"/>
      </w:tabs>
      <w:ind w:right="4"/>
      <w:jc w:val="right"/>
      <w:rPr>
        <w:lang w:val="de-DE"/>
      </w:rPr>
    </w:pPr>
  </w:p>
  <w:p w:rsidR="00841CC1" w:rsidRPr="007E3A66" w:rsidRDefault="00841CC1">
    <w:pPr>
      <w:pStyle w:val="En-tte"/>
      <w:ind w:right="481"/>
      <w:rPr>
        <w:lang w:val="de-DE"/>
      </w:rPr>
    </w:pPr>
  </w:p>
  <w:p w:rsidR="00841CC1" w:rsidRPr="007E3A66" w:rsidRDefault="00841CC1">
    <w:pPr>
      <w:pStyle w:val="En-tte"/>
      <w:ind w:right="475"/>
      <w:rPr>
        <w:lang w:val="de-DE"/>
      </w:rPr>
    </w:pPr>
  </w:p>
  <w:p w:rsidR="00841CC1" w:rsidRPr="007E3A66" w:rsidRDefault="00841CC1">
    <w:pPr>
      <w:pStyle w:val="En-tte"/>
      <w:ind w:right="475"/>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FA4A71"/>
    <w:multiLevelType w:val="multilevel"/>
    <w:tmpl w:val="4E86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4338"/>
  </w:hdrShapeDefaults>
  <w:footnotePr>
    <w:footnote w:id="-1"/>
    <w:footnote w:id="0"/>
  </w:footnotePr>
  <w:endnotePr>
    <w:endnote w:id="-1"/>
    <w:endnote w:id="0"/>
  </w:endnotePr>
  <w:compat/>
  <w:rsids>
    <w:rsidRoot w:val="001E0B2E"/>
    <w:rsid w:val="00000FC0"/>
    <w:rsid w:val="00001EC7"/>
    <w:rsid w:val="00003926"/>
    <w:rsid w:val="00004510"/>
    <w:rsid w:val="0000531B"/>
    <w:rsid w:val="00010043"/>
    <w:rsid w:val="0001154F"/>
    <w:rsid w:val="000207CA"/>
    <w:rsid w:val="0002181F"/>
    <w:rsid w:val="00022BE5"/>
    <w:rsid w:val="00023CE1"/>
    <w:rsid w:val="0002575B"/>
    <w:rsid w:val="00026FE3"/>
    <w:rsid w:val="00030E4B"/>
    <w:rsid w:val="0003523E"/>
    <w:rsid w:val="00045D40"/>
    <w:rsid w:val="00053AD2"/>
    <w:rsid w:val="00056CA3"/>
    <w:rsid w:val="000714BA"/>
    <w:rsid w:val="0007375C"/>
    <w:rsid w:val="000739FF"/>
    <w:rsid w:val="00073C91"/>
    <w:rsid w:val="0007504D"/>
    <w:rsid w:val="0007609D"/>
    <w:rsid w:val="000814E9"/>
    <w:rsid w:val="000815D9"/>
    <w:rsid w:val="000833C7"/>
    <w:rsid w:val="0008591E"/>
    <w:rsid w:val="0008593C"/>
    <w:rsid w:val="000859FE"/>
    <w:rsid w:val="000876D5"/>
    <w:rsid w:val="000921CD"/>
    <w:rsid w:val="000943D7"/>
    <w:rsid w:val="000978AD"/>
    <w:rsid w:val="000C3D05"/>
    <w:rsid w:val="000C46C7"/>
    <w:rsid w:val="000C54D9"/>
    <w:rsid w:val="000C7290"/>
    <w:rsid w:val="000C7293"/>
    <w:rsid w:val="000D36A3"/>
    <w:rsid w:val="000D4AB0"/>
    <w:rsid w:val="000E2F8B"/>
    <w:rsid w:val="000E51AE"/>
    <w:rsid w:val="000F590D"/>
    <w:rsid w:val="000F5DFA"/>
    <w:rsid w:val="00101854"/>
    <w:rsid w:val="00101BB9"/>
    <w:rsid w:val="00102C66"/>
    <w:rsid w:val="001104F8"/>
    <w:rsid w:val="00111242"/>
    <w:rsid w:val="00112498"/>
    <w:rsid w:val="00114131"/>
    <w:rsid w:val="00117473"/>
    <w:rsid w:val="0012235A"/>
    <w:rsid w:val="00132018"/>
    <w:rsid w:val="001359C9"/>
    <w:rsid w:val="00137C33"/>
    <w:rsid w:val="001437FE"/>
    <w:rsid w:val="0014676D"/>
    <w:rsid w:val="00151802"/>
    <w:rsid w:val="00151EC9"/>
    <w:rsid w:val="00155D5F"/>
    <w:rsid w:val="00155EFC"/>
    <w:rsid w:val="0016010F"/>
    <w:rsid w:val="00160C45"/>
    <w:rsid w:val="001615D2"/>
    <w:rsid w:val="0016167A"/>
    <w:rsid w:val="00170964"/>
    <w:rsid w:val="001741C4"/>
    <w:rsid w:val="001766FB"/>
    <w:rsid w:val="0017793E"/>
    <w:rsid w:val="001824F3"/>
    <w:rsid w:val="00184E64"/>
    <w:rsid w:val="00187EBE"/>
    <w:rsid w:val="0019107E"/>
    <w:rsid w:val="00194672"/>
    <w:rsid w:val="00194924"/>
    <w:rsid w:val="00196009"/>
    <w:rsid w:val="00197994"/>
    <w:rsid w:val="001A0688"/>
    <w:rsid w:val="001A5BDE"/>
    <w:rsid w:val="001A7F2E"/>
    <w:rsid w:val="001B0DF9"/>
    <w:rsid w:val="001B15AF"/>
    <w:rsid w:val="001B3B60"/>
    <w:rsid w:val="001B4007"/>
    <w:rsid w:val="001B473F"/>
    <w:rsid w:val="001B6F42"/>
    <w:rsid w:val="001C0877"/>
    <w:rsid w:val="001C08D3"/>
    <w:rsid w:val="001C0971"/>
    <w:rsid w:val="001C128C"/>
    <w:rsid w:val="001D2B36"/>
    <w:rsid w:val="001D6C84"/>
    <w:rsid w:val="001E0B2E"/>
    <w:rsid w:val="001E18CC"/>
    <w:rsid w:val="001E2885"/>
    <w:rsid w:val="001E4F4A"/>
    <w:rsid w:val="001F03C5"/>
    <w:rsid w:val="001F0590"/>
    <w:rsid w:val="001F192F"/>
    <w:rsid w:val="001F59D5"/>
    <w:rsid w:val="002053CC"/>
    <w:rsid w:val="00205452"/>
    <w:rsid w:val="00207E2B"/>
    <w:rsid w:val="0022741D"/>
    <w:rsid w:val="00231732"/>
    <w:rsid w:val="002411A2"/>
    <w:rsid w:val="00247AF4"/>
    <w:rsid w:val="00271441"/>
    <w:rsid w:val="002720D2"/>
    <w:rsid w:val="00282E0B"/>
    <w:rsid w:val="0028353A"/>
    <w:rsid w:val="00286A45"/>
    <w:rsid w:val="002931D8"/>
    <w:rsid w:val="00297F79"/>
    <w:rsid w:val="002A1AE7"/>
    <w:rsid w:val="002A2AF1"/>
    <w:rsid w:val="002A4F2A"/>
    <w:rsid w:val="002A54B6"/>
    <w:rsid w:val="002B3FD4"/>
    <w:rsid w:val="002B5EAA"/>
    <w:rsid w:val="002B5F4C"/>
    <w:rsid w:val="002C0503"/>
    <w:rsid w:val="002C3484"/>
    <w:rsid w:val="002C5851"/>
    <w:rsid w:val="002C7DA0"/>
    <w:rsid w:val="002D00ED"/>
    <w:rsid w:val="002D10D9"/>
    <w:rsid w:val="002D1F3A"/>
    <w:rsid w:val="002E1169"/>
    <w:rsid w:val="00303E1A"/>
    <w:rsid w:val="003068DA"/>
    <w:rsid w:val="003114A9"/>
    <w:rsid w:val="00311A5B"/>
    <w:rsid w:val="00313A8A"/>
    <w:rsid w:val="00326BE5"/>
    <w:rsid w:val="0033017C"/>
    <w:rsid w:val="003305B7"/>
    <w:rsid w:val="0033129B"/>
    <w:rsid w:val="0033170C"/>
    <w:rsid w:val="003361BF"/>
    <w:rsid w:val="00337993"/>
    <w:rsid w:val="0034443C"/>
    <w:rsid w:val="0035047D"/>
    <w:rsid w:val="0035183C"/>
    <w:rsid w:val="00360C0C"/>
    <w:rsid w:val="0036124D"/>
    <w:rsid w:val="00362505"/>
    <w:rsid w:val="003629AF"/>
    <w:rsid w:val="00367DBE"/>
    <w:rsid w:val="003711FC"/>
    <w:rsid w:val="00372CF1"/>
    <w:rsid w:val="003762F2"/>
    <w:rsid w:val="0037747E"/>
    <w:rsid w:val="00383E29"/>
    <w:rsid w:val="00385330"/>
    <w:rsid w:val="00386F57"/>
    <w:rsid w:val="00394CC0"/>
    <w:rsid w:val="00395889"/>
    <w:rsid w:val="00396526"/>
    <w:rsid w:val="00397D15"/>
    <w:rsid w:val="003A0632"/>
    <w:rsid w:val="003A27FA"/>
    <w:rsid w:val="003A3E85"/>
    <w:rsid w:val="003A78CE"/>
    <w:rsid w:val="003B4CFF"/>
    <w:rsid w:val="003B51A2"/>
    <w:rsid w:val="003C358C"/>
    <w:rsid w:val="003C50ED"/>
    <w:rsid w:val="003C5FD6"/>
    <w:rsid w:val="003D1B29"/>
    <w:rsid w:val="003D77DF"/>
    <w:rsid w:val="003E3A2B"/>
    <w:rsid w:val="003F3D32"/>
    <w:rsid w:val="003F5B70"/>
    <w:rsid w:val="003F6037"/>
    <w:rsid w:val="00400534"/>
    <w:rsid w:val="00401610"/>
    <w:rsid w:val="00401DEE"/>
    <w:rsid w:val="00410CA1"/>
    <w:rsid w:val="00413F51"/>
    <w:rsid w:val="0041779D"/>
    <w:rsid w:val="00432EA4"/>
    <w:rsid w:val="00434E57"/>
    <w:rsid w:val="00440F40"/>
    <w:rsid w:val="004411BC"/>
    <w:rsid w:val="0044536A"/>
    <w:rsid w:val="004528C5"/>
    <w:rsid w:val="00453583"/>
    <w:rsid w:val="0045650B"/>
    <w:rsid w:val="00456E7B"/>
    <w:rsid w:val="004631D4"/>
    <w:rsid w:val="00475FAF"/>
    <w:rsid w:val="0047637A"/>
    <w:rsid w:val="004770C0"/>
    <w:rsid w:val="004841AF"/>
    <w:rsid w:val="00484CB0"/>
    <w:rsid w:val="00490EE9"/>
    <w:rsid w:val="004912CC"/>
    <w:rsid w:val="004916A3"/>
    <w:rsid w:val="004931DB"/>
    <w:rsid w:val="004A5290"/>
    <w:rsid w:val="004B0DAB"/>
    <w:rsid w:val="004B6760"/>
    <w:rsid w:val="004C09AC"/>
    <w:rsid w:val="004C3A64"/>
    <w:rsid w:val="004C5339"/>
    <w:rsid w:val="004C58C0"/>
    <w:rsid w:val="004D33A6"/>
    <w:rsid w:val="004D35F3"/>
    <w:rsid w:val="004E071B"/>
    <w:rsid w:val="004E3642"/>
    <w:rsid w:val="004E392D"/>
    <w:rsid w:val="004F15A4"/>
    <w:rsid w:val="004F24FE"/>
    <w:rsid w:val="004F2BAB"/>
    <w:rsid w:val="004F38E6"/>
    <w:rsid w:val="004F46AB"/>
    <w:rsid w:val="00503CDD"/>
    <w:rsid w:val="00506434"/>
    <w:rsid w:val="00513912"/>
    <w:rsid w:val="00513A4C"/>
    <w:rsid w:val="00516F67"/>
    <w:rsid w:val="005240AC"/>
    <w:rsid w:val="0052496E"/>
    <w:rsid w:val="00525837"/>
    <w:rsid w:val="00526EEA"/>
    <w:rsid w:val="005279DC"/>
    <w:rsid w:val="00527A1D"/>
    <w:rsid w:val="005331BE"/>
    <w:rsid w:val="005454C5"/>
    <w:rsid w:val="00546D46"/>
    <w:rsid w:val="00547774"/>
    <w:rsid w:val="005540C0"/>
    <w:rsid w:val="00560ED2"/>
    <w:rsid w:val="005624A5"/>
    <w:rsid w:val="00562B0A"/>
    <w:rsid w:val="0056386E"/>
    <w:rsid w:val="005651A3"/>
    <w:rsid w:val="00567867"/>
    <w:rsid w:val="00572B42"/>
    <w:rsid w:val="005735F1"/>
    <w:rsid w:val="00573863"/>
    <w:rsid w:val="005746DF"/>
    <w:rsid w:val="00576356"/>
    <w:rsid w:val="00580F36"/>
    <w:rsid w:val="005860C7"/>
    <w:rsid w:val="005965D3"/>
    <w:rsid w:val="005A45C9"/>
    <w:rsid w:val="005A4A90"/>
    <w:rsid w:val="005A68B8"/>
    <w:rsid w:val="005B053E"/>
    <w:rsid w:val="005B30C9"/>
    <w:rsid w:val="005C33D6"/>
    <w:rsid w:val="005D08E9"/>
    <w:rsid w:val="005D2047"/>
    <w:rsid w:val="005F0140"/>
    <w:rsid w:val="005F1432"/>
    <w:rsid w:val="005F34E3"/>
    <w:rsid w:val="005F3F96"/>
    <w:rsid w:val="005F456A"/>
    <w:rsid w:val="005F56C0"/>
    <w:rsid w:val="00600AF6"/>
    <w:rsid w:val="00602CF5"/>
    <w:rsid w:val="0060529B"/>
    <w:rsid w:val="00610A29"/>
    <w:rsid w:val="00613809"/>
    <w:rsid w:val="00615F86"/>
    <w:rsid w:val="0062211C"/>
    <w:rsid w:val="006253B4"/>
    <w:rsid w:val="006313C7"/>
    <w:rsid w:val="006335AF"/>
    <w:rsid w:val="00633AC3"/>
    <w:rsid w:val="006424C5"/>
    <w:rsid w:val="00643D0F"/>
    <w:rsid w:val="00654932"/>
    <w:rsid w:val="00656F97"/>
    <w:rsid w:val="00657B89"/>
    <w:rsid w:val="00660846"/>
    <w:rsid w:val="00660DBD"/>
    <w:rsid w:val="006646F6"/>
    <w:rsid w:val="00667F94"/>
    <w:rsid w:val="00670A82"/>
    <w:rsid w:val="006724BD"/>
    <w:rsid w:val="006767EF"/>
    <w:rsid w:val="006833E9"/>
    <w:rsid w:val="00687317"/>
    <w:rsid w:val="00690F25"/>
    <w:rsid w:val="006966F4"/>
    <w:rsid w:val="006A12A2"/>
    <w:rsid w:val="006A7DD2"/>
    <w:rsid w:val="006B04CA"/>
    <w:rsid w:val="006B5E75"/>
    <w:rsid w:val="006B64A1"/>
    <w:rsid w:val="006B7354"/>
    <w:rsid w:val="006B762F"/>
    <w:rsid w:val="006C14D6"/>
    <w:rsid w:val="006C4D40"/>
    <w:rsid w:val="006C6DE3"/>
    <w:rsid w:val="006D27D7"/>
    <w:rsid w:val="006D5BA0"/>
    <w:rsid w:val="006E1430"/>
    <w:rsid w:val="006E1EB1"/>
    <w:rsid w:val="006E77CD"/>
    <w:rsid w:val="006F16FF"/>
    <w:rsid w:val="006F298C"/>
    <w:rsid w:val="006F3321"/>
    <w:rsid w:val="0070343F"/>
    <w:rsid w:val="00710FF7"/>
    <w:rsid w:val="0071406E"/>
    <w:rsid w:val="007226C6"/>
    <w:rsid w:val="007279E9"/>
    <w:rsid w:val="007362BA"/>
    <w:rsid w:val="007460E3"/>
    <w:rsid w:val="00746220"/>
    <w:rsid w:val="0074727E"/>
    <w:rsid w:val="00750D16"/>
    <w:rsid w:val="00752786"/>
    <w:rsid w:val="00755419"/>
    <w:rsid w:val="00762879"/>
    <w:rsid w:val="0077462F"/>
    <w:rsid w:val="00774CEF"/>
    <w:rsid w:val="0078139B"/>
    <w:rsid w:val="00784390"/>
    <w:rsid w:val="00786F75"/>
    <w:rsid w:val="007909C9"/>
    <w:rsid w:val="00791BF3"/>
    <w:rsid w:val="00793E4B"/>
    <w:rsid w:val="007943DA"/>
    <w:rsid w:val="00794838"/>
    <w:rsid w:val="007968C6"/>
    <w:rsid w:val="007A06B5"/>
    <w:rsid w:val="007A197B"/>
    <w:rsid w:val="007A3C8A"/>
    <w:rsid w:val="007A7CFF"/>
    <w:rsid w:val="007B05E1"/>
    <w:rsid w:val="007B10EF"/>
    <w:rsid w:val="007B2EE1"/>
    <w:rsid w:val="007C2B90"/>
    <w:rsid w:val="007D0FE3"/>
    <w:rsid w:val="007D3F13"/>
    <w:rsid w:val="007D44B4"/>
    <w:rsid w:val="007E0AE1"/>
    <w:rsid w:val="007E3A66"/>
    <w:rsid w:val="007E463D"/>
    <w:rsid w:val="007E4AE6"/>
    <w:rsid w:val="007E7619"/>
    <w:rsid w:val="007F47E8"/>
    <w:rsid w:val="007F4DB9"/>
    <w:rsid w:val="00800DA4"/>
    <w:rsid w:val="00803DFC"/>
    <w:rsid w:val="00804F9D"/>
    <w:rsid w:val="00805E37"/>
    <w:rsid w:val="0081676B"/>
    <w:rsid w:val="008321F6"/>
    <w:rsid w:val="00832D89"/>
    <w:rsid w:val="00833B38"/>
    <w:rsid w:val="00833D65"/>
    <w:rsid w:val="00834563"/>
    <w:rsid w:val="00835223"/>
    <w:rsid w:val="00835DA5"/>
    <w:rsid w:val="00841CC1"/>
    <w:rsid w:val="00842204"/>
    <w:rsid w:val="00850A5A"/>
    <w:rsid w:val="008607E8"/>
    <w:rsid w:val="00863D67"/>
    <w:rsid w:val="008700D1"/>
    <w:rsid w:val="0087452D"/>
    <w:rsid w:val="00876DD3"/>
    <w:rsid w:val="0087735E"/>
    <w:rsid w:val="00880BA3"/>
    <w:rsid w:val="00882CCE"/>
    <w:rsid w:val="00883CB0"/>
    <w:rsid w:val="00884C35"/>
    <w:rsid w:val="00884E9C"/>
    <w:rsid w:val="00891258"/>
    <w:rsid w:val="00893B76"/>
    <w:rsid w:val="008947FA"/>
    <w:rsid w:val="00895E30"/>
    <w:rsid w:val="00896129"/>
    <w:rsid w:val="008A1B71"/>
    <w:rsid w:val="008A22E2"/>
    <w:rsid w:val="008A3129"/>
    <w:rsid w:val="008A5B39"/>
    <w:rsid w:val="008A661D"/>
    <w:rsid w:val="008B08AD"/>
    <w:rsid w:val="008B0AA5"/>
    <w:rsid w:val="008B1FA4"/>
    <w:rsid w:val="008B4B71"/>
    <w:rsid w:val="008B4C7F"/>
    <w:rsid w:val="008B5BFC"/>
    <w:rsid w:val="008C28C5"/>
    <w:rsid w:val="008D149C"/>
    <w:rsid w:val="008D14D8"/>
    <w:rsid w:val="008D50E1"/>
    <w:rsid w:val="008E2720"/>
    <w:rsid w:val="008E39EE"/>
    <w:rsid w:val="008E5661"/>
    <w:rsid w:val="008E5F74"/>
    <w:rsid w:val="008F14B9"/>
    <w:rsid w:val="008F246D"/>
    <w:rsid w:val="008F5512"/>
    <w:rsid w:val="009010C7"/>
    <w:rsid w:val="00901725"/>
    <w:rsid w:val="0090288A"/>
    <w:rsid w:val="0091451D"/>
    <w:rsid w:val="00915EB9"/>
    <w:rsid w:val="009174D5"/>
    <w:rsid w:val="0092080A"/>
    <w:rsid w:val="0092415D"/>
    <w:rsid w:val="009302A4"/>
    <w:rsid w:val="009349BD"/>
    <w:rsid w:val="00935E36"/>
    <w:rsid w:val="00936665"/>
    <w:rsid w:val="009411D7"/>
    <w:rsid w:val="00946F31"/>
    <w:rsid w:val="00947FF1"/>
    <w:rsid w:val="00951D54"/>
    <w:rsid w:val="009561D5"/>
    <w:rsid w:val="00963C19"/>
    <w:rsid w:val="00966A74"/>
    <w:rsid w:val="00974F67"/>
    <w:rsid w:val="00976243"/>
    <w:rsid w:val="00977EBE"/>
    <w:rsid w:val="009807FB"/>
    <w:rsid w:val="00980955"/>
    <w:rsid w:val="00981D85"/>
    <w:rsid w:val="00982C1F"/>
    <w:rsid w:val="009857B8"/>
    <w:rsid w:val="009860C0"/>
    <w:rsid w:val="0099449B"/>
    <w:rsid w:val="0099464D"/>
    <w:rsid w:val="00994EF0"/>
    <w:rsid w:val="00997F45"/>
    <w:rsid w:val="009A34DE"/>
    <w:rsid w:val="009A3A32"/>
    <w:rsid w:val="009A40FA"/>
    <w:rsid w:val="009A7554"/>
    <w:rsid w:val="009B75E1"/>
    <w:rsid w:val="009C203A"/>
    <w:rsid w:val="009C6D4F"/>
    <w:rsid w:val="009D0CA4"/>
    <w:rsid w:val="009D2801"/>
    <w:rsid w:val="009D2D62"/>
    <w:rsid w:val="009D78F8"/>
    <w:rsid w:val="009E0816"/>
    <w:rsid w:val="009E5D0D"/>
    <w:rsid w:val="009E6571"/>
    <w:rsid w:val="009E74CA"/>
    <w:rsid w:val="009F272D"/>
    <w:rsid w:val="009F700C"/>
    <w:rsid w:val="009F78BC"/>
    <w:rsid w:val="00A03089"/>
    <w:rsid w:val="00A05B3F"/>
    <w:rsid w:val="00A05F12"/>
    <w:rsid w:val="00A144C0"/>
    <w:rsid w:val="00A20024"/>
    <w:rsid w:val="00A20718"/>
    <w:rsid w:val="00A22282"/>
    <w:rsid w:val="00A24DE1"/>
    <w:rsid w:val="00A255B9"/>
    <w:rsid w:val="00A27FF1"/>
    <w:rsid w:val="00A33719"/>
    <w:rsid w:val="00A372CD"/>
    <w:rsid w:val="00A526C2"/>
    <w:rsid w:val="00A64453"/>
    <w:rsid w:val="00A80ED4"/>
    <w:rsid w:val="00A85404"/>
    <w:rsid w:val="00A87C8A"/>
    <w:rsid w:val="00A87CF0"/>
    <w:rsid w:val="00A914CB"/>
    <w:rsid w:val="00A948DD"/>
    <w:rsid w:val="00A96719"/>
    <w:rsid w:val="00AA050E"/>
    <w:rsid w:val="00AA2134"/>
    <w:rsid w:val="00AA51AB"/>
    <w:rsid w:val="00AA7454"/>
    <w:rsid w:val="00AA773A"/>
    <w:rsid w:val="00AA7A4C"/>
    <w:rsid w:val="00AB2CE8"/>
    <w:rsid w:val="00AB3B15"/>
    <w:rsid w:val="00AB41DF"/>
    <w:rsid w:val="00AB62D0"/>
    <w:rsid w:val="00AB7F99"/>
    <w:rsid w:val="00AC21D7"/>
    <w:rsid w:val="00AC25DB"/>
    <w:rsid w:val="00AC4F1B"/>
    <w:rsid w:val="00AC5FC3"/>
    <w:rsid w:val="00AD2DC3"/>
    <w:rsid w:val="00AD4F29"/>
    <w:rsid w:val="00AE039B"/>
    <w:rsid w:val="00AE14A7"/>
    <w:rsid w:val="00AE258D"/>
    <w:rsid w:val="00AE2F34"/>
    <w:rsid w:val="00AE46E4"/>
    <w:rsid w:val="00AE7182"/>
    <w:rsid w:val="00AF09A9"/>
    <w:rsid w:val="00AF281D"/>
    <w:rsid w:val="00B03D67"/>
    <w:rsid w:val="00B068F7"/>
    <w:rsid w:val="00B122F7"/>
    <w:rsid w:val="00B14081"/>
    <w:rsid w:val="00B149E3"/>
    <w:rsid w:val="00B155E6"/>
    <w:rsid w:val="00B163AB"/>
    <w:rsid w:val="00B169CF"/>
    <w:rsid w:val="00B2148B"/>
    <w:rsid w:val="00B2578A"/>
    <w:rsid w:val="00B3175D"/>
    <w:rsid w:val="00B32B3C"/>
    <w:rsid w:val="00B35007"/>
    <w:rsid w:val="00B37D1C"/>
    <w:rsid w:val="00B40F40"/>
    <w:rsid w:val="00B419E6"/>
    <w:rsid w:val="00B430A6"/>
    <w:rsid w:val="00B451D9"/>
    <w:rsid w:val="00B51757"/>
    <w:rsid w:val="00B531B3"/>
    <w:rsid w:val="00B5380A"/>
    <w:rsid w:val="00B62DF4"/>
    <w:rsid w:val="00B63E99"/>
    <w:rsid w:val="00B66507"/>
    <w:rsid w:val="00B66C69"/>
    <w:rsid w:val="00B70DA3"/>
    <w:rsid w:val="00B73C07"/>
    <w:rsid w:val="00B74684"/>
    <w:rsid w:val="00B84D3E"/>
    <w:rsid w:val="00B91D35"/>
    <w:rsid w:val="00BA027E"/>
    <w:rsid w:val="00BB4399"/>
    <w:rsid w:val="00BB4706"/>
    <w:rsid w:val="00BC2FC1"/>
    <w:rsid w:val="00BC4414"/>
    <w:rsid w:val="00BC4F83"/>
    <w:rsid w:val="00BC69F7"/>
    <w:rsid w:val="00BC6B14"/>
    <w:rsid w:val="00BD0EBC"/>
    <w:rsid w:val="00BE1913"/>
    <w:rsid w:val="00BE36AD"/>
    <w:rsid w:val="00BE3BDF"/>
    <w:rsid w:val="00BE46D8"/>
    <w:rsid w:val="00BE55D2"/>
    <w:rsid w:val="00BE6918"/>
    <w:rsid w:val="00BE7E20"/>
    <w:rsid w:val="00BF110F"/>
    <w:rsid w:val="00BF3040"/>
    <w:rsid w:val="00BF4773"/>
    <w:rsid w:val="00BF7654"/>
    <w:rsid w:val="00C01CC1"/>
    <w:rsid w:val="00C041D4"/>
    <w:rsid w:val="00C13000"/>
    <w:rsid w:val="00C213B8"/>
    <w:rsid w:val="00C24944"/>
    <w:rsid w:val="00C27D83"/>
    <w:rsid w:val="00C32E8D"/>
    <w:rsid w:val="00C332FB"/>
    <w:rsid w:val="00C33A79"/>
    <w:rsid w:val="00C43206"/>
    <w:rsid w:val="00C47041"/>
    <w:rsid w:val="00C476B1"/>
    <w:rsid w:val="00C5081D"/>
    <w:rsid w:val="00C50A1A"/>
    <w:rsid w:val="00C55884"/>
    <w:rsid w:val="00C57439"/>
    <w:rsid w:val="00C57AC5"/>
    <w:rsid w:val="00C57CCD"/>
    <w:rsid w:val="00C60F83"/>
    <w:rsid w:val="00C642DB"/>
    <w:rsid w:val="00C667B4"/>
    <w:rsid w:val="00C702B2"/>
    <w:rsid w:val="00C75DE7"/>
    <w:rsid w:val="00C81656"/>
    <w:rsid w:val="00C87323"/>
    <w:rsid w:val="00C93AC1"/>
    <w:rsid w:val="00C96BEA"/>
    <w:rsid w:val="00CA0015"/>
    <w:rsid w:val="00CA089B"/>
    <w:rsid w:val="00CA1AAF"/>
    <w:rsid w:val="00CA3E43"/>
    <w:rsid w:val="00CB36BF"/>
    <w:rsid w:val="00CB3754"/>
    <w:rsid w:val="00CC1DA3"/>
    <w:rsid w:val="00CD7219"/>
    <w:rsid w:val="00CE27A7"/>
    <w:rsid w:val="00CE7848"/>
    <w:rsid w:val="00D01498"/>
    <w:rsid w:val="00D04D82"/>
    <w:rsid w:val="00D11D3B"/>
    <w:rsid w:val="00D14901"/>
    <w:rsid w:val="00D161EF"/>
    <w:rsid w:val="00D2335A"/>
    <w:rsid w:val="00D24BC7"/>
    <w:rsid w:val="00D275AD"/>
    <w:rsid w:val="00D27777"/>
    <w:rsid w:val="00D3080A"/>
    <w:rsid w:val="00D32E9C"/>
    <w:rsid w:val="00D3380C"/>
    <w:rsid w:val="00D3783C"/>
    <w:rsid w:val="00D4117A"/>
    <w:rsid w:val="00D426C4"/>
    <w:rsid w:val="00D449E1"/>
    <w:rsid w:val="00D44A25"/>
    <w:rsid w:val="00D509DC"/>
    <w:rsid w:val="00D512D8"/>
    <w:rsid w:val="00D53624"/>
    <w:rsid w:val="00D53903"/>
    <w:rsid w:val="00D5531F"/>
    <w:rsid w:val="00D5599F"/>
    <w:rsid w:val="00D6174D"/>
    <w:rsid w:val="00D6207F"/>
    <w:rsid w:val="00D667EE"/>
    <w:rsid w:val="00D669EE"/>
    <w:rsid w:val="00D7077F"/>
    <w:rsid w:val="00D70AD6"/>
    <w:rsid w:val="00D74DA4"/>
    <w:rsid w:val="00D85040"/>
    <w:rsid w:val="00D8631D"/>
    <w:rsid w:val="00D94811"/>
    <w:rsid w:val="00D95177"/>
    <w:rsid w:val="00D96169"/>
    <w:rsid w:val="00DA0E7B"/>
    <w:rsid w:val="00DA642E"/>
    <w:rsid w:val="00DA64C5"/>
    <w:rsid w:val="00DD220F"/>
    <w:rsid w:val="00DD28B9"/>
    <w:rsid w:val="00DD7D38"/>
    <w:rsid w:val="00DE3FA8"/>
    <w:rsid w:val="00DE48C4"/>
    <w:rsid w:val="00DE5BD8"/>
    <w:rsid w:val="00DF5E83"/>
    <w:rsid w:val="00DF761E"/>
    <w:rsid w:val="00E02CDD"/>
    <w:rsid w:val="00E04F1F"/>
    <w:rsid w:val="00E06FA3"/>
    <w:rsid w:val="00E0761D"/>
    <w:rsid w:val="00E11486"/>
    <w:rsid w:val="00E12577"/>
    <w:rsid w:val="00E12A6C"/>
    <w:rsid w:val="00E1355D"/>
    <w:rsid w:val="00E15484"/>
    <w:rsid w:val="00E221F1"/>
    <w:rsid w:val="00E2336B"/>
    <w:rsid w:val="00E26C49"/>
    <w:rsid w:val="00E314CF"/>
    <w:rsid w:val="00E32C01"/>
    <w:rsid w:val="00E34C95"/>
    <w:rsid w:val="00E40CA7"/>
    <w:rsid w:val="00E42A9C"/>
    <w:rsid w:val="00E42C71"/>
    <w:rsid w:val="00E439E0"/>
    <w:rsid w:val="00E473E8"/>
    <w:rsid w:val="00E52078"/>
    <w:rsid w:val="00E521BE"/>
    <w:rsid w:val="00E52DD2"/>
    <w:rsid w:val="00E53A6C"/>
    <w:rsid w:val="00E55776"/>
    <w:rsid w:val="00E576E0"/>
    <w:rsid w:val="00E61C6A"/>
    <w:rsid w:val="00E64C67"/>
    <w:rsid w:val="00E64F57"/>
    <w:rsid w:val="00E72AC1"/>
    <w:rsid w:val="00E742D1"/>
    <w:rsid w:val="00E7439A"/>
    <w:rsid w:val="00E77679"/>
    <w:rsid w:val="00E82A6A"/>
    <w:rsid w:val="00EA0D76"/>
    <w:rsid w:val="00EA64B3"/>
    <w:rsid w:val="00EB1A74"/>
    <w:rsid w:val="00EB63C0"/>
    <w:rsid w:val="00EC06E7"/>
    <w:rsid w:val="00EC2BB7"/>
    <w:rsid w:val="00EC2F2F"/>
    <w:rsid w:val="00EC3341"/>
    <w:rsid w:val="00EC4877"/>
    <w:rsid w:val="00EC75BD"/>
    <w:rsid w:val="00EC7BE0"/>
    <w:rsid w:val="00ED183D"/>
    <w:rsid w:val="00ED3B72"/>
    <w:rsid w:val="00EE044A"/>
    <w:rsid w:val="00EE091A"/>
    <w:rsid w:val="00EE1C8C"/>
    <w:rsid w:val="00EE48BC"/>
    <w:rsid w:val="00EE586D"/>
    <w:rsid w:val="00EE7585"/>
    <w:rsid w:val="00EE76FD"/>
    <w:rsid w:val="00EF19C1"/>
    <w:rsid w:val="00EF1AE1"/>
    <w:rsid w:val="00EF1DA1"/>
    <w:rsid w:val="00EF5942"/>
    <w:rsid w:val="00EF5F5F"/>
    <w:rsid w:val="00EF6E31"/>
    <w:rsid w:val="00F00D15"/>
    <w:rsid w:val="00F016D7"/>
    <w:rsid w:val="00F0541D"/>
    <w:rsid w:val="00F10D03"/>
    <w:rsid w:val="00F1340C"/>
    <w:rsid w:val="00F161C6"/>
    <w:rsid w:val="00F17899"/>
    <w:rsid w:val="00F209A3"/>
    <w:rsid w:val="00F213FD"/>
    <w:rsid w:val="00F22BF3"/>
    <w:rsid w:val="00F24B32"/>
    <w:rsid w:val="00F2714E"/>
    <w:rsid w:val="00F30924"/>
    <w:rsid w:val="00F371B7"/>
    <w:rsid w:val="00F40B7B"/>
    <w:rsid w:val="00F52932"/>
    <w:rsid w:val="00F6127B"/>
    <w:rsid w:val="00F71250"/>
    <w:rsid w:val="00F761AA"/>
    <w:rsid w:val="00F82198"/>
    <w:rsid w:val="00F84312"/>
    <w:rsid w:val="00F84E97"/>
    <w:rsid w:val="00F87C33"/>
    <w:rsid w:val="00F9343A"/>
    <w:rsid w:val="00F95CE7"/>
    <w:rsid w:val="00FB0049"/>
    <w:rsid w:val="00FB028A"/>
    <w:rsid w:val="00FB299E"/>
    <w:rsid w:val="00FB3296"/>
    <w:rsid w:val="00FC2439"/>
    <w:rsid w:val="00FC36BE"/>
    <w:rsid w:val="00FD0BBA"/>
    <w:rsid w:val="00FD2174"/>
    <w:rsid w:val="00FD66BA"/>
    <w:rsid w:val="00FE0093"/>
    <w:rsid w:val="00FE3D85"/>
    <w:rsid w:val="00FE3E04"/>
    <w:rsid w:val="00FE4785"/>
    <w:rsid w:val="00FF1F04"/>
    <w:rsid w:val="00FF6A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6D"/>
    <w:rPr>
      <w:sz w:val="24"/>
      <w:lang w:val="en-US"/>
    </w:rPr>
  </w:style>
  <w:style w:type="paragraph" w:styleId="Titre1">
    <w:name w:val="heading 1"/>
    <w:basedOn w:val="Normal"/>
    <w:next w:val="Normal"/>
    <w:qFormat/>
    <w:rsid w:val="006335AF"/>
    <w:pPr>
      <w:keepNext/>
      <w:spacing w:before="240" w:after="60"/>
      <w:outlineLvl w:val="0"/>
    </w:pPr>
    <w:rPr>
      <w:rFonts w:ascii="Helvetica" w:hAnsi="Helvetica"/>
      <w:b/>
      <w:kern w:val="32"/>
      <w:sz w:val="32"/>
    </w:rPr>
  </w:style>
  <w:style w:type="paragraph" w:styleId="Titre2">
    <w:name w:val="heading 2"/>
    <w:basedOn w:val="Normal"/>
    <w:next w:val="Normal"/>
    <w:qFormat/>
    <w:rsid w:val="006335AF"/>
    <w:pPr>
      <w:keepNext/>
      <w:outlineLvl w:val="1"/>
    </w:pPr>
    <w:rPr>
      <w:rFonts w:ascii="Helvetica" w:hAnsi="Helvetica"/>
      <w:b/>
      <w:sz w:val="22"/>
    </w:rPr>
  </w:style>
  <w:style w:type="paragraph" w:styleId="Titre3">
    <w:name w:val="heading 3"/>
    <w:basedOn w:val="Normal"/>
    <w:next w:val="Normal"/>
    <w:qFormat/>
    <w:rsid w:val="006335AF"/>
    <w:pPr>
      <w:keepNext/>
      <w:spacing w:line="312" w:lineRule="auto"/>
      <w:outlineLvl w:val="2"/>
    </w:pPr>
    <w:rPr>
      <w:rFonts w:ascii="Arial" w:hAnsi="Arial"/>
      <w:smallCaps/>
    </w:rPr>
  </w:style>
  <w:style w:type="paragraph" w:styleId="Titre4">
    <w:name w:val="heading 4"/>
    <w:basedOn w:val="Normal"/>
    <w:next w:val="Normal"/>
    <w:qFormat/>
    <w:rsid w:val="006335AF"/>
    <w:pPr>
      <w:keepNext/>
      <w:spacing w:line="312" w:lineRule="auto"/>
      <w:outlineLvl w:val="3"/>
    </w:pPr>
    <w:rPr>
      <w:rFonts w:ascii="Arial" w:hAnsi="Arial"/>
      <w:b/>
    </w:rPr>
  </w:style>
  <w:style w:type="paragraph" w:styleId="Titre5">
    <w:name w:val="heading 5"/>
    <w:basedOn w:val="Normal"/>
    <w:next w:val="Normal"/>
    <w:qFormat/>
    <w:rsid w:val="006335AF"/>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Titre6">
    <w:name w:val="heading 6"/>
    <w:basedOn w:val="Normal"/>
    <w:next w:val="Normal"/>
    <w:qFormat/>
    <w:rsid w:val="006335AF"/>
    <w:pPr>
      <w:keepNext/>
      <w:spacing w:before="120"/>
      <w:jc w:val="center"/>
      <w:outlineLvl w:val="5"/>
    </w:pPr>
    <w:rPr>
      <w:rFonts w:ascii="Arial" w:hAnsi="Arial" w:cs="Arial"/>
      <w:b/>
      <w:bCs/>
      <w:sz w:val="32"/>
      <w:szCs w:val="40"/>
    </w:rPr>
  </w:style>
  <w:style w:type="paragraph" w:styleId="Titre7">
    <w:name w:val="heading 7"/>
    <w:basedOn w:val="Normal"/>
    <w:next w:val="Normal"/>
    <w:qFormat/>
    <w:rsid w:val="006335AF"/>
    <w:pPr>
      <w:keepNext/>
      <w:jc w:val="both"/>
      <w:outlineLvl w:val="6"/>
    </w:pPr>
    <w:rPr>
      <w:rFonts w:ascii="Arial Narrow" w:eastAsia="Times New Roman" w:hAnsi="Arial Narrow"/>
      <w:b/>
      <w:sz w:val="22"/>
    </w:rPr>
  </w:style>
  <w:style w:type="paragraph" w:styleId="Titre8">
    <w:name w:val="heading 8"/>
    <w:basedOn w:val="Normal"/>
    <w:next w:val="Normal"/>
    <w:qFormat/>
    <w:rsid w:val="006335AF"/>
    <w:pPr>
      <w:keepNext/>
      <w:spacing w:before="200"/>
      <w:ind w:right="454"/>
      <w:jc w:val="center"/>
      <w:outlineLvl w:val="7"/>
    </w:pPr>
    <w:rPr>
      <w:rFonts w:ascii="Arial" w:hAnsi="Arial" w:cs="Arial"/>
      <w:sz w:val="28"/>
      <w:szCs w:val="28"/>
    </w:rPr>
  </w:style>
  <w:style w:type="paragraph" w:styleId="Titre9">
    <w:name w:val="heading 9"/>
    <w:basedOn w:val="Normal"/>
    <w:next w:val="Normal"/>
    <w:qFormat/>
    <w:rsid w:val="006335AF"/>
    <w:pPr>
      <w:keepNext/>
      <w:spacing w:before="120"/>
      <w:ind w:right="454"/>
      <w:jc w:val="right"/>
      <w:outlineLvl w:val="8"/>
    </w:pPr>
    <w:rPr>
      <w:rFonts w:ascii="Arial" w:hAnsi="Arial" w:cs="Arial"/>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35AF"/>
    <w:pPr>
      <w:tabs>
        <w:tab w:val="center" w:pos="4536"/>
        <w:tab w:val="right" w:pos="9072"/>
      </w:tabs>
    </w:pPr>
  </w:style>
  <w:style w:type="paragraph" w:styleId="Pieddepage">
    <w:name w:val="footer"/>
    <w:basedOn w:val="Normal"/>
    <w:rsid w:val="006335AF"/>
    <w:pPr>
      <w:tabs>
        <w:tab w:val="center" w:pos="4536"/>
        <w:tab w:val="right" w:pos="9072"/>
      </w:tabs>
    </w:pPr>
  </w:style>
  <w:style w:type="paragraph" w:styleId="Corpsdetexte3">
    <w:name w:val="Body Text 3"/>
    <w:basedOn w:val="Normal"/>
    <w:rsid w:val="006335AF"/>
    <w:pPr>
      <w:jc w:val="both"/>
    </w:pPr>
    <w:rPr>
      <w:rFonts w:ascii="Helvetica 45 Light" w:hAnsi="Helvetica 45 Light"/>
      <w:sz w:val="20"/>
    </w:rPr>
  </w:style>
  <w:style w:type="character" w:styleId="Marquedecommentaire">
    <w:name w:val="annotation reference"/>
    <w:semiHidden/>
    <w:rsid w:val="006335AF"/>
    <w:rPr>
      <w:sz w:val="16"/>
    </w:rPr>
  </w:style>
  <w:style w:type="paragraph" w:styleId="Commentaire">
    <w:name w:val="annotation text"/>
    <w:basedOn w:val="Normal"/>
    <w:link w:val="CommentaireCar"/>
    <w:semiHidden/>
    <w:rsid w:val="006335AF"/>
    <w:rPr>
      <w:sz w:val="20"/>
    </w:rPr>
  </w:style>
  <w:style w:type="paragraph" w:styleId="Corpsdetexte">
    <w:name w:val="Body Text"/>
    <w:aliases w:val="Paragraph 1,Body text main"/>
    <w:basedOn w:val="Normal"/>
    <w:rsid w:val="006335AF"/>
    <w:pPr>
      <w:jc w:val="both"/>
    </w:pPr>
    <w:rPr>
      <w:rFonts w:ascii="Helvetica 55 Roman" w:hAnsi="Helvetica 55 Roman"/>
      <w:sz w:val="22"/>
    </w:rPr>
  </w:style>
  <w:style w:type="paragraph" w:styleId="Corpsdetexte2">
    <w:name w:val="Body Text 2"/>
    <w:basedOn w:val="Normal"/>
    <w:rsid w:val="006335AF"/>
    <w:pPr>
      <w:spacing w:line="312" w:lineRule="auto"/>
    </w:pPr>
    <w:rPr>
      <w:rFonts w:ascii="Helvetica 55 Roman" w:hAnsi="Helvetica 55 Roman"/>
      <w:b/>
      <w:sz w:val="28"/>
    </w:rPr>
  </w:style>
  <w:style w:type="paragraph" w:customStyle="1" w:styleId="Textedebulles1">
    <w:name w:val="Texte de bulles1"/>
    <w:basedOn w:val="Normal"/>
    <w:semiHidden/>
    <w:rsid w:val="006335AF"/>
    <w:rPr>
      <w:rFonts w:ascii="Tahoma" w:hAnsi="Tahoma"/>
      <w:sz w:val="16"/>
    </w:rPr>
  </w:style>
  <w:style w:type="paragraph" w:customStyle="1" w:styleId="Blockquote">
    <w:name w:val="Blockquote"/>
    <w:basedOn w:val="Normal"/>
    <w:rsid w:val="006335AF"/>
    <w:pPr>
      <w:spacing w:before="100" w:after="100"/>
      <w:ind w:left="360" w:right="360"/>
    </w:pPr>
    <w:rPr>
      <w:rFonts w:ascii="Times New Roman" w:eastAsia="Times New Roman" w:hAnsi="Times New Roman"/>
      <w:snapToGrid w:val="0"/>
    </w:rPr>
  </w:style>
  <w:style w:type="character" w:styleId="MachinecrireHTML">
    <w:name w:val="HTML Typewriter"/>
    <w:rsid w:val="006335AF"/>
    <w:rPr>
      <w:rFonts w:ascii="Courier New" w:eastAsia="Times New Roman" w:hAnsi="Courier New" w:cs="Courier New"/>
      <w:sz w:val="20"/>
      <w:szCs w:val="20"/>
    </w:rPr>
  </w:style>
  <w:style w:type="character" w:customStyle="1" w:styleId="txt8b1">
    <w:name w:val="txt8b1"/>
    <w:rsid w:val="006335AF"/>
    <w:rPr>
      <w:rFonts w:ascii="Helvetica" w:hAnsi="Helvetica" w:hint="default"/>
      <w:b/>
      <w:bCs/>
      <w:strike w:val="0"/>
      <w:dstrike w:val="0"/>
      <w:color w:val="000000"/>
      <w:sz w:val="17"/>
      <w:szCs w:val="17"/>
      <w:u w:val="none"/>
      <w:effect w:val="none"/>
    </w:rPr>
  </w:style>
  <w:style w:type="character" w:customStyle="1" w:styleId="orange1">
    <w:name w:val="orange1"/>
    <w:rsid w:val="006335AF"/>
    <w:rPr>
      <w:rFonts w:ascii="Helvetica" w:hAnsi="Helvetica" w:hint="default"/>
      <w:b/>
      <w:bCs/>
      <w:strike w:val="0"/>
      <w:dstrike w:val="0"/>
      <w:color w:val="FF6600"/>
      <w:sz w:val="20"/>
      <w:szCs w:val="20"/>
      <w:u w:val="none"/>
      <w:effect w:val="none"/>
    </w:rPr>
  </w:style>
  <w:style w:type="character" w:customStyle="1" w:styleId="chemingris1">
    <w:name w:val="chemingris1"/>
    <w:rsid w:val="006335AF"/>
    <w:rPr>
      <w:rFonts w:ascii="Helvetica" w:hAnsi="Helvetica" w:hint="default"/>
      <w:strike w:val="0"/>
      <w:dstrike w:val="0"/>
      <w:color w:val="919191"/>
      <w:sz w:val="17"/>
      <w:szCs w:val="17"/>
      <w:u w:val="none"/>
      <w:effect w:val="none"/>
    </w:rPr>
  </w:style>
  <w:style w:type="character" w:styleId="Lienhypertexte">
    <w:name w:val="Hyperlink"/>
    <w:aliases w:val="Car Car Char Char"/>
    <w:rsid w:val="00BF110F"/>
    <w:rPr>
      <w:rFonts w:ascii="Arial" w:hAnsi="Arial"/>
      <w:color w:val="FF6600"/>
      <w:sz w:val="22"/>
      <w:u w:val="single"/>
    </w:rPr>
  </w:style>
  <w:style w:type="character" w:styleId="Numrodepage">
    <w:name w:val="page number"/>
    <w:basedOn w:val="Policepardfaut"/>
    <w:rsid w:val="006335AF"/>
  </w:style>
  <w:style w:type="paragraph" w:styleId="Notedebasdepage">
    <w:name w:val="footnote text"/>
    <w:basedOn w:val="Normal"/>
    <w:semiHidden/>
    <w:rsid w:val="006335AF"/>
    <w:rPr>
      <w:rFonts w:ascii="Helvetica 55 Roman" w:eastAsia="Times New Roman" w:hAnsi="Helvetica 55 Roman"/>
      <w:szCs w:val="24"/>
    </w:rPr>
  </w:style>
  <w:style w:type="character" w:styleId="Appelnotedebasdep">
    <w:name w:val="footnote reference"/>
    <w:semiHidden/>
    <w:rsid w:val="006335AF"/>
    <w:rPr>
      <w:vertAlign w:val="superscript"/>
    </w:rPr>
  </w:style>
  <w:style w:type="paragraph" w:styleId="Retraitcorpsdetexte">
    <w:name w:val="Body Text Indent"/>
    <w:basedOn w:val="Normal"/>
    <w:rsid w:val="006335AF"/>
    <w:rPr>
      <w:rFonts w:ascii="Helvetica 55 Roman" w:eastAsia="Times New Roman" w:hAnsi="Helvetica 55 Roman"/>
      <w:sz w:val="28"/>
      <w:szCs w:val="28"/>
    </w:rPr>
  </w:style>
  <w:style w:type="paragraph" w:customStyle="1" w:styleId="7TRADEMARKS">
    <w:name w:val="7. TRADEMARKS"/>
    <w:basedOn w:val="Normal"/>
    <w:rsid w:val="006335AF"/>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rsid w:val="006335AF"/>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rsid w:val="006335AF"/>
    <w:pPr>
      <w:spacing w:after="169" w:line="203" w:lineRule="atLeast"/>
    </w:pPr>
    <w:rPr>
      <w:rFonts w:ascii="Times New Roman" w:eastAsia="Times New Roman" w:hAnsi="Times New Roman"/>
      <w:szCs w:val="24"/>
      <w:lang w:eastAsia="en-US"/>
    </w:rPr>
  </w:style>
  <w:style w:type="paragraph" w:styleId="NormalWeb">
    <w:name w:val="Normal (Web)"/>
    <w:basedOn w:val="Normal"/>
    <w:rsid w:val="006335AF"/>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sid w:val="006335AF"/>
    <w:rPr>
      <w:rFonts w:ascii="Arial" w:hAnsi="Arial" w:cs="Arial" w:hint="default"/>
      <w:strike w:val="0"/>
      <w:dstrike w:val="0"/>
      <w:color w:val="000066"/>
      <w:sz w:val="17"/>
      <w:szCs w:val="17"/>
      <w:u w:val="none"/>
      <w:effect w:val="none"/>
    </w:rPr>
  </w:style>
  <w:style w:type="paragraph" w:styleId="Textedebulles">
    <w:name w:val="Balloon Text"/>
    <w:basedOn w:val="Normal"/>
    <w:semiHidden/>
    <w:rsid w:val="006335AF"/>
    <w:rPr>
      <w:rFonts w:ascii="Tahoma" w:hAnsi="Tahoma" w:cs="Tahoma"/>
      <w:sz w:val="16"/>
      <w:szCs w:val="16"/>
    </w:rPr>
  </w:style>
  <w:style w:type="character" w:customStyle="1" w:styleId="Burson-Marsteller">
    <w:name w:val="Burson-Marsteller"/>
    <w:semiHidden/>
    <w:rsid w:val="006335AF"/>
    <w:rPr>
      <w:rFonts w:ascii="Arial" w:hAnsi="Arial" w:cs="Arial"/>
      <w:color w:val="auto"/>
      <w:sz w:val="20"/>
      <w:szCs w:val="20"/>
    </w:rPr>
  </w:style>
  <w:style w:type="character" w:customStyle="1" w:styleId="emailstyle17">
    <w:name w:val="emailstyle17"/>
    <w:semiHidden/>
    <w:rsid w:val="006335AF"/>
    <w:rPr>
      <w:rFonts w:ascii="Arial" w:hAnsi="Arial" w:cs="Arial" w:hint="default"/>
      <w:color w:val="auto"/>
      <w:sz w:val="20"/>
      <w:szCs w:val="20"/>
    </w:rPr>
  </w:style>
  <w:style w:type="paragraph" w:styleId="Titre">
    <w:name w:val="Title"/>
    <w:basedOn w:val="Normal"/>
    <w:qFormat/>
    <w:rsid w:val="006335AF"/>
    <w:pPr>
      <w:autoSpaceDE w:val="0"/>
      <w:autoSpaceDN w:val="0"/>
      <w:adjustRightInd w:val="0"/>
      <w:spacing w:line="240" w:lineRule="atLeast"/>
      <w:jc w:val="center"/>
    </w:pPr>
    <w:rPr>
      <w:rFonts w:ascii="Times New Roman" w:eastAsia="Times New Roman" w:hAnsi="Times New Roman"/>
      <w:b/>
      <w:sz w:val="26"/>
      <w:lang w:eastAsia="en-GB"/>
    </w:rPr>
  </w:style>
  <w:style w:type="character" w:styleId="lev">
    <w:name w:val="Strong"/>
    <w:qFormat/>
    <w:rsid w:val="006335AF"/>
    <w:rPr>
      <w:b/>
      <w:bCs/>
    </w:rPr>
  </w:style>
  <w:style w:type="paragraph" w:styleId="Textebrut">
    <w:name w:val="Plain Text"/>
    <w:basedOn w:val="Normal"/>
    <w:link w:val="TextebrutCar"/>
    <w:unhideWhenUsed/>
    <w:rsid w:val="006335AF"/>
    <w:rPr>
      <w:rFonts w:ascii="Consolas" w:eastAsia="Calibri" w:hAnsi="Consolas"/>
      <w:sz w:val="21"/>
      <w:szCs w:val="21"/>
      <w:lang w:val="sv-SE" w:eastAsia="en-US"/>
    </w:rPr>
  </w:style>
  <w:style w:type="paragraph" w:customStyle="1" w:styleId="Default">
    <w:name w:val="Default"/>
    <w:rsid w:val="006335AF"/>
    <w:pPr>
      <w:autoSpaceDE w:val="0"/>
      <w:autoSpaceDN w:val="0"/>
      <w:adjustRightInd w:val="0"/>
    </w:pPr>
    <w:rPr>
      <w:rFonts w:ascii="Helvetica 45 Light" w:eastAsia="Times New Roman" w:hAnsi="Helvetica 45 Light"/>
      <w:color w:val="000000"/>
      <w:sz w:val="24"/>
      <w:szCs w:val="24"/>
    </w:rPr>
  </w:style>
  <w:style w:type="paragraph" w:styleId="Objetducommentaire">
    <w:name w:val="annotation subject"/>
    <w:basedOn w:val="Commentaire"/>
    <w:next w:val="Commentaire"/>
    <w:semiHidden/>
    <w:rsid w:val="000978AD"/>
    <w:rPr>
      <w:b/>
      <w:bCs/>
    </w:rPr>
  </w:style>
  <w:style w:type="character" w:styleId="Lienhypertextesuivivisit">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aireCar">
    <w:name w:val="Commentaire Car"/>
    <w:link w:val="Commentaire"/>
    <w:semiHidden/>
    <w:rsid w:val="00D11D3B"/>
    <w:rPr>
      <w:rFonts w:ascii="Times" w:eastAsia="Times" w:hAnsi="Times"/>
      <w:lang w:val="fr-FR" w:eastAsia="fr-FR" w:bidi="ar-SA"/>
    </w:rPr>
  </w:style>
  <w:style w:type="character" w:customStyle="1" w:styleId="TextebrutCar">
    <w:name w:val="Texte brut Car"/>
    <w:link w:val="Textebrut"/>
    <w:rsid w:val="00EC7BE0"/>
    <w:rPr>
      <w:rFonts w:ascii="Consolas" w:eastAsia="Calibri" w:hAnsi="Consolas"/>
      <w:sz w:val="21"/>
      <w:szCs w:val="21"/>
      <w:lang w:val="sv-SE" w:eastAsia="en-US" w:bidi="ar-SA"/>
    </w:rPr>
  </w:style>
  <w:style w:type="character" w:customStyle="1" w:styleId="apple-converted-space">
    <w:name w:val="apple-converted-space"/>
    <w:basedOn w:val="Policepardfaut"/>
    <w:rsid w:val="005F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6D"/>
    <w:rPr>
      <w:sz w:val="24"/>
      <w:lang w:val="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eastAsia="en-US"/>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s>
</file>

<file path=word/webSettings.xml><?xml version="1.0" encoding="utf-8"?>
<w:webSettings xmlns:r="http://schemas.openxmlformats.org/officeDocument/2006/relationships" xmlns:w="http://schemas.openxmlformats.org/wordprocessingml/2006/main">
  <w:divs>
    <w:div w:id="53092353">
      <w:bodyDiv w:val="1"/>
      <w:marLeft w:val="0"/>
      <w:marRight w:val="0"/>
      <w:marTop w:val="0"/>
      <w:marBottom w:val="0"/>
      <w:divBdr>
        <w:top w:val="none" w:sz="0" w:space="0" w:color="auto"/>
        <w:left w:val="none" w:sz="0" w:space="0" w:color="auto"/>
        <w:bottom w:val="none" w:sz="0" w:space="0" w:color="auto"/>
        <w:right w:val="none" w:sz="0" w:space="0" w:color="auto"/>
      </w:divBdr>
      <w:divsChild>
        <w:div w:id="1537352396">
          <w:marLeft w:val="0"/>
          <w:marRight w:val="0"/>
          <w:marTop w:val="0"/>
          <w:marBottom w:val="0"/>
          <w:divBdr>
            <w:top w:val="none" w:sz="0" w:space="0" w:color="auto"/>
            <w:left w:val="none" w:sz="0" w:space="0" w:color="auto"/>
            <w:bottom w:val="none" w:sz="0" w:space="0" w:color="auto"/>
            <w:right w:val="none" w:sz="0" w:space="0" w:color="auto"/>
          </w:divBdr>
          <w:divsChild>
            <w:div w:id="238487371">
              <w:marLeft w:val="0"/>
              <w:marRight w:val="0"/>
              <w:marTop w:val="0"/>
              <w:marBottom w:val="0"/>
              <w:divBdr>
                <w:top w:val="none" w:sz="0" w:space="0" w:color="auto"/>
                <w:left w:val="none" w:sz="0" w:space="0" w:color="auto"/>
                <w:bottom w:val="none" w:sz="0" w:space="0" w:color="auto"/>
                <w:right w:val="none" w:sz="0" w:space="0" w:color="auto"/>
              </w:divBdr>
              <w:divsChild>
                <w:div w:id="1807970112">
                  <w:marLeft w:val="0"/>
                  <w:marRight w:val="0"/>
                  <w:marTop w:val="0"/>
                  <w:marBottom w:val="0"/>
                  <w:divBdr>
                    <w:top w:val="none" w:sz="0" w:space="0" w:color="auto"/>
                    <w:left w:val="none" w:sz="0" w:space="0" w:color="auto"/>
                    <w:bottom w:val="none" w:sz="0" w:space="0" w:color="auto"/>
                    <w:right w:val="none" w:sz="0" w:space="0" w:color="auto"/>
                  </w:divBdr>
                  <w:divsChild>
                    <w:div w:id="651374054">
                      <w:marLeft w:val="0"/>
                      <w:marRight w:val="0"/>
                      <w:marTop w:val="0"/>
                      <w:marBottom w:val="0"/>
                      <w:divBdr>
                        <w:top w:val="none" w:sz="0" w:space="0" w:color="auto"/>
                        <w:left w:val="none" w:sz="0" w:space="0" w:color="auto"/>
                        <w:bottom w:val="none" w:sz="0" w:space="0" w:color="auto"/>
                        <w:right w:val="none" w:sz="0" w:space="0" w:color="auto"/>
                      </w:divBdr>
                      <w:divsChild>
                        <w:div w:id="1897425615">
                          <w:marLeft w:val="0"/>
                          <w:marRight w:val="0"/>
                          <w:marTop w:val="0"/>
                          <w:marBottom w:val="0"/>
                          <w:divBdr>
                            <w:top w:val="none" w:sz="0" w:space="0" w:color="auto"/>
                            <w:left w:val="none" w:sz="0" w:space="0" w:color="auto"/>
                            <w:bottom w:val="none" w:sz="0" w:space="0" w:color="auto"/>
                            <w:right w:val="none" w:sz="0" w:space="0" w:color="auto"/>
                          </w:divBdr>
                          <w:divsChild>
                            <w:div w:id="809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7203">
      <w:bodyDiv w:val="1"/>
      <w:marLeft w:val="0"/>
      <w:marRight w:val="0"/>
      <w:marTop w:val="0"/>
      <w:marBottom w:val="0"/>
      <w:divBdr>
        <w:top w:val="none" w:sz="0" w:space="0" w:color="auto"/>
        <w:left w:val="none" w:sz="0" w:space="0" w:color="auto"/>
        <w:bottom w:val="none" w:sz="0" w:space="0" w:color="auto"/>
        <w:right w:val="none" w:sz="0" w:space="0" w:color="auto"/>
      </w:divBdr>
    </w:div>
    <w:div w:id="869956676">
      <w:bodyDiv w:val="1"/>
      <w:marLeft w:val="0"/>
      <w:marRight w:val="0"/>
      <w:marTop w:val="0"/>
      <w:marBottom w:val="0"/>
      <w:divBdr>
        <w:top w:val="none" w:sz="0" w:space="0" w:color="auto"/>
        <w:left w:val="none" w:sz="0" w:space="0" w:color="auto"/>
        <w:bottom w:val="none" w:sz="0" w:space="0" w:color="auto"/>
        <w:right w:val="none" w:sz="0" w:space="0" w:color="auto"/>
      </w:divBdr>
      <w:divsChild>
        <w:div w:id="1238832064">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0"/>
                  <w:marRight w:val="0"/>
                  <w:marTop w:val="0"/>
                  <w:marBottom w:val="0"/>
                  <w:divBdr>
                    <w:top w:val="none" w:sz="0" w:space="0" w:color="auto"/>
                    <w:left w:val="none" w:sz="0" w:space="0" w:color="auto"/>
                    <w:bottom w:val="none" w:sz="0" w:space="0" w:color="auto"/>
                    <w:right w:val="none" w:sz="0" w:space="0" w:color="auto"/>
                  </w:divBdr>
                  <w:divsChild>
                    <w:div w:id="388386167">
                      <w:marLeft w:val="0"/>
                      <w:marRight w:val="0"/>
                      <w:marTop w:val="0"/>
                      <w:marBottom w:val="0"/>
                      <w:divBdr>
                        <w:top w:val="none" w:sz="0" w:space="0" w:color="auto"/>
                        <w:left w:val="none" w:sz="0" w:space="0" w:color="auto"/>
                        <w:bottom w:val="none" w:sz="0" w:space="0" w:color="auto"/>
                        <w:right w:val="none" w:sz="0" w:space="0" w:color="auto"/>
                      </w:divBdr>
                      <w:divsChild>
                        <w:div w:id="862137281">
                          <w:marLeft w:val="0"/>
                          <w:marRight w:val="0"/>
                          <w:marTop w:val="0"/>
                          <w:marBottom w:val="0"/>
                          <w:divBdr>
                            <w:top w:val="none" w:sz="0" w:space="0" w:color="auto"/>
                            <w:left w:val="none" w:sz="0" w:space="0" w:color="auto"/>
                            <w:bottom w:val="none" w:sz="0" w:space="0" w:color="auto"/>
                            <w:right w:val="none" w:sz="0" w:space="0" w:color="auto"/>
                          </w:divBdr>
                          <w:divsChild>
                            <w:div w:id="873618296">
                              <w:marLeft w:val="0"/>
                              <w:marRight w:val="0"/>
                              <w:marTop w:val="0"/>
                              <w:marBottom w:val="0"/>
                              <w:divBdr>
                                <w:top w:val="none" w:sz="0" w:space="0" w:color="auto"/>
                                <w:left w:val="none" w:sz="0" w:space="0" w:color="auto"/>
                                <w:bottom w:val="none" w:sz="0" w:space="0" w:color="auto"/>
                                <w:right w:val="none" w:sz="0" w:space="0" w:color="auto"/>
                              </w:divBdr>
                              <w:divsChild>
                                <w:div w:id="728460817">
                                  <w:marLeft w:val="0"/>
                                  <w:marRight w:val="0"/>
                                  <w:marTop w:val="480"/>
                                  <w:marBottom w:val="0"/>
                                  <w:divBdr>
                                    <w:top w:val="none" w:sz="0" w:space="0" w:color="auto"/>
                                    <w:left w:val="none" w:sz="0" w:space="0" w:color="auto"/>
                                    <w:bottom w:val="none" w:sz="0" w:space="0" w:color="auto"/>
                                    <w:right w:val="none" w:sz="0" w:space="0" w:color="auto"/>
                                  </w:divBdr>
                                  <w:divsChild>
                                    <w:div w:id="987437406">
                                      <w:marLeft w:val="0"/>
                                      <w:marRight w:val="0"/>
                                      <w:marTop w:val="0"/>
                                      <w:marBottom w:val="0"/>
                                      <w:divBdr>
                                        <w:top w:val="none" w:sz="0" w:space="0" w:color="auto"/>
                                        <w:left w:val="none" w:sz="0" w:space="0" w:color="auto"/>
                                        <w:bottom w:val="none" w:sz="0" w:space="0" w:color="auto"/>
                                        <w:right w:val="none" w:sz="0" w:space="0" w:color="auto"/>
                                      </w:divBdr>
                                      <w:divsChild>
                                        <w:div w:id="1519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503459">
      <w:bodyDiv w:val="1"/>
      <w:marLeft w:val="0"/>
      <w:marRight w:val="0"/>
      <w:marTop w:val="0"/>
      <w:marBottom w:val="0"/>
      <w:divBdr>
        <w:top w:val="none" w:sz="0" w:space="0" w:color="auto"/>
        <w:left w:val="none" w:sz="0" w:space="0" w:color="auto"/>
        <w:bottom w:val="none" w:sz="0" w:space="0" w:color="auto"/>
        <w:right w:val="none" w:sz="0" w:space="0" w:color="auto"/>
      </w:divBdr>
      <w:divsChild>
        <w:div w:id="1074402053">
          <w:marLeft w:val="0"/>
          <w:marRight w:val="0"/>
          <w:marTop w:val="0"/>
          <w:marBottom w:val="0"/>
          <w:divBdr>
            <w:top w:val="none" w:sz="0" w:space="0" w:color="auto"/>
            <w:left w:val="none" w:sz="0" w:space="0" w:color="auto"/>
            <w:bottom w:val="none" w:sz="0" w:space="0" w:color="auto"/>
            <w:right w:val="none" w:sz="0" w:space="0" w:color="auto"/>
          </w:divBdr>
          <w:divsChild>
            <w:div w:id="1504513143">
              <w:marLeft w:val="0"/>
              <w:marRight w:val="0"/>
              <w:marTop w:val="0"/>
              <w:marBottom w:val="0"/>
              <w:divBdr>
                <w:top w:val="none" w:sz="0" w:space="0" w:color="auto"/>
                <w:left w:val="none" w:sz="0" w:space="0" w:color="auto"/>
                <w:bottom w:val="none" w:sz="0" w:space="0" w:color="auto"/>
                <w:right w:val="none" w:sz="0" w:space="0" w:color="auto"/>
              </w:divBdr>
              <w:divsChild>
                <w:div w:id="192812856">
                  <w:marLeft w:val="0"/>
                  <w:marRight w:val="0"/>
                  <w:marTop w:val="0"/>
                  <w:marBottom w:val="0"/>
                  <w:divBdr>
                    <w:top w:val="none" w:sz="0" w:space="0" w:color="auto"/>
                    <w:left w:val="none" w:sz="0" w:space="0" w:color="auto"/>
                    <w:bottom w:val="none" w:sz="0" w:space="0" w:color="auto"/>
                    <w:right w:val="none" w:sz="0" w:space="0" w:color="auto"/>
                  </w:divBdr>
                  <w:divsChild>
                    <w:div w:id="294022475">
                      <w:marLeft w:val="0"/>
                      <w:marRight w:val="0"/>
                      <w:marTop w:val="0"/>
                      <w:marBottom w:val="0"/>
                      <w:divBdr>
                        <w:top w:val="none" w:sz="0" w:space="0" w:color="auto"/>
                        <w:left w:val="none" w:sz="0" w:space="0" w:color="auto"/>
                        <w:bottom w:val="none" w:sz="0" w:space="0" w:color="auto"/>
                        <w:right w:val="none" w:sz="0" w:space="0" w:color="auto"/>
                      </w:divBdr>
                      <w:divsChild>
                        <w:div w:id="231700112">
                          <w:marLeft w:val="0"/>
                          <w:marRight w:val="0"/>
                          <w:marTop w:val="0"/>
                          <w:marBottom w:val="0"/>
                          <w:divBdr>
                            <w:top w:val="none" w:sz="0" w:space="0" w:color="auto"/>
                            <w:left w:val="none" w:sz="0" w:space="0" w:color="auto"/>
                            <w:bottom w:val="none" w:sz="0" w:space="0" w:color="auto"/>
                            <w:right w:val="none" w:sz="0" w:space="0" w:color="auto"/>
                          </w:divBdr>
                          <w:divsChild>
                            <w:div w:id="282539979">
                              <w:marLeft w:val="0"/>
                              <w:marRight w:val="0"/>
                              <w:marTop w:val="0"/>
                              <w:marBottom w:val="0"/>
                              <w:divBdr>
                                <w:top w:val="none" w:sz="0" w:space="0" w:color="auto"/>
                                <w:left w:val="none" w:sz="0" w:space="0" w:color="auto"/>
                                <w:bottom w:val="none" w:sz="0" w:space="0" w:color="auto"/>
                                <w:right w:val="none" w:sz="0" w:space="0" w:color="auto"/>
                              </w:divBdr>
                              <w:divsChild>
                                <w:div w:id="1174150426">
                                  <w:marLeft w:val="0"/>
                                  <w:marRight w:val="0"/>
                                  <w:marTop w:val="0"/>
                                  <w:marBottom w:val="0"/>
                                  <w:divBdr>
                                    <w:top w:val="none" w:sz="0" w:space="0" w:color="auto"/>
                                    <w:left w:val="none" w:sz="0" w:space="0" w:color="auto"/>
                                    <w:bottom w:val="none" w:sz="0" w:space="0" w:color="auto"/>
                                    <w:right w:val="none" w:sz="0" w:space="0" w:color="auto"/>
                                  </w:divBdr>
                                  <w:divsChild>
                                    <w:div w:id="772090948">
                                      <w:marLeft w:val="0"/>
                                      <w:marRight w:val="0"/>
                                      <w:marTop w:val="0"/>
                                      <w:marBottom w:val="0"/>
                                      <w:divBdr>
                                        <w:top w:val="none" w:sz="0" w:space="0" w:color="auto"/>
                                        <w:left w:val="none" w:sz="0" w:space="0" w:color="auto"/>
                                        <w:bottom w:val="none" w:sz="0" w:space="0" w:color="auto"/>
                                        <w:right w:val="none" w:sz="0" w:space="0" w:color="auto"/>
                                      </w:divBdr>
                                      <w:divsChild>
                                        <w:div w:id="2033072957">
                                          <w:marLeft w:val="0"/>
                                          <w:marRight w:val="0"/>
                                          <w:marTop w:val="0"/>
                                          <w:marBottom w:val="0"/>
                                          <w:divBdr>
                                            <w:top w:val="none" w:sz="0" w:space="0" w:color="auto"/>
                                            <w:left w:val="none" w:sz="0" w:space="0" w:color="auto"/>
                                            <w:bottom w:val="none" w:sz="0" w:space="0" w:color="auto"/>
                                            <w:right w:val="none" w:sz="0" w:space="0" w:color="auto"/>
                                          </w:divBdr>
                                          <w:divsChild>
                                            <w:div w:id="1009721683">
                                              <w:marLeft w:val="0"/>
                                              <w:marRight w:val="0"/>
                                              <w:marTop w:val="0"/>
                                              <w:marBottom w:val="0"/>
                                              <w:divBdr>
                                                <w:top w:val="none" w:sz="0" w:space="0" w:color="auto"/>
                                                <w:left w:val="none" w:sz="0" w:space="0" w:color="auto"/>
                                                <w:bottom w:val="none" w:sz="0" w:space="0" w:color="auto"/>
                                                <w:right w:val="none" w:sz="0" w:space="0" w:color="auto"/>
                                              </w:divBdr>
                                              <w:divsChild>
                                                <w:div w:id="917137030">
                                                  <w:marLeft w:val="0"/>
                                                  <w:marRight w:val="0"/>
                                                  <w:marTop w:val="0"/>
                                                  <w:marBottom w:val="0"/>
                                                  <w:divBdr>
                                                    <w:top w:val="none" w:sz="0" w:space="0" w:color="auto"/>
                                                    <w:left w:val="none" w:sz="0" w:space="0" w:color="auto"/>
                                                    <w:bottom w:val="none" w:sz="0" w:space="0" w:color="auto"/>
                                                    <w:right w:val="none" w:sz="0" w:space="0" w:color="auto"/>
                                                  </w:divBdr>
                                                  <w:divsChild>
                                                    <w:div w:id="1384480031">
                                                      <w:marLeft w:val="0"/>
                                                      <w:marRight w:val="0"/>
                                                      <w:marTop w:val="0"/>
                                                      <w:marBottom w:val="0"/>
                                                      <w:divBdr>
                                                        <w:top w:val="none" w:sz="0" w:space="0" w:color="auto"/>
                                                        <w:left w:val="none" w:sz="0" w:space="0" w:color="auto"/>
                                                        <w:bottom w:val="none" w:sz="0" w:space="0" w:color="auto"/>
                                                        <w:right w:val="none" w:sz="0" w:space="0" w:color="auto"/>
                                                      </w:divBdr>
                                                      <w:divsChild>
                                                        <w:div w:id="1641183593">
                                                          <w:marLeft w:val="0"/>
                                                          <w:marRight w:val="0"/>
                                                          <w:marTop w:val="0"/>
                                                          <w:marBottom w:val="0"/>
                                                          <w:divBdr>
                                                            <w:top w:val="none" w:sz="0" w:space="0" w:color="auto"/>
                                                            <w:left w:val="none" w:sz="0" w:space="0" w:color="auto"/>
                                                            <w:bottom w:val="none" w:sz="0" w:space="0" w:color="auto"/>
                                                            <w:right w:val="none" w:sz="0" w:space="0" w:color="auto"/>
                                                          </w:divBdr>
                                                          <w:divsChild>
                                                            <w:div w:id="914245216">
                                                              <w:marLeft w:val="0"/>
                                                              <w:marRight w:val="0"/>
                                                              <w:marTop w:val="0"/>
                                                              <w:marBottom w:val="0"/>
                                                              <w:divBdr>
                                                                <w:top w:val="none" w:sz="0" w:space="0" w:color="auto"/>
                                                                <w:left w:val="none" w:sz="0" w:space="0" w:color="auto"/>
                                                                <w:bottom w:val="none" w:sz="0" w:space="0" w:color="auto"/>
                                                                <w:right w:val="none" w:sz="0" w:space="0" w:color="auto"/>
                                                              </w:divBdr>
                                                              <w:divsChild>
                                                                <w:div w:id="135608025">
                                                                  <w:marLeft w:val="0"/>
                                                                  <w:marRight w:val="0"/>
                                                                  <w:marTop w:val="0"/>
                                                                  <w:marBottom w:val="0"/>
                                                                  <w:divBdr>
                                                                    <w:top w:val="none" w:sz="0" w:space="0" w:color="auto"/>
                                                                    <w:left w:val="none" w:sz="0" w:space="0" w:color="auto"/>
                                                                    <w:bottom w:val="none" w:sz="0" w:space="0" w:color="auto"/>
                                                                    <w:right w:val="none" w:sz="0" w:space="0" w:color="auto"/>
                                                                  </w:divBdr>
                                                                  <w:divsChild>
                                                                    <w:div w:id="1499880828">
                                                                      <w:marLeft w:val="0"/>
                                                                      <w:marRight w:val="0"/>
                                                                      <w:marTop w:val="0"/>
                                                                      <w:marBottom w:val="0"/>
                                                                      <w:divBdr>
                                                                        <w:top w:val="none" w:sz="0" w:space="0" w:color="auto"/>
                                                                        <w:left w:val="none" w:sz="0" w:space="0" w:color="auto"/>
                                                                        <w:bottom w:val="none" w:sz="0" w:space="0" w:color="auto"/>
                                                                        <w:right w:val="none" w:sz="0" w:space="0" w:color="auto"/>
                                                                      </w:divBdr>
                                                                      <w:divsChild>
                                                                        <w:div w:id="1972126450">
                                                                          <w:marLeft w:val="0"/>
                                                                          <w:marRight w:val="0"/>
                                                                          <w:marTop w:val="0"/>
                                                                          <w:marBottom w:val="0"/>
                                                                          <w:divBdr>
                                                                            <w:top w:val="none" w:sz="0" w:space="0" w:color="auto"/>
                                                                            <w:left w:val="none" w:sz="0" w:space="0" w:color="auto"/>
                                                                            <w:bottom w:val="none" w:sz="0" w:space="0" w:color="auto"/>
                                                                            <w:right w:val="none" w:sz="0" w:space="0" w:color="auto"/>
                                                                          </w:divBdr>
                                                                          <w:divsChild>
                                                                            <w:div w:id="835993364">
                                                                              <w:marLeft w:val="0"/>
                                                                              <w:marRight w:val="0"/>
                                                                              <w:marTop w:val="0"/>
                                                                              <w:marBottom w:val="0"/>
                                                                              <w:divBdr>
                                                                                <w:top w:val="none" w:sz="0" w:space="0" w:color="auto"/>
                                                                                <w:left w:val="none" w:sz="0" w:space="0" w:color="auto"/>
                                                                                <w:bottom w:val="none" w:sz="0" w:space="0" w:color="auto"/>
                                                                                <w:right w:val="none" w:sz="0" w:space="0" w:color="auto"/>
                                                                              </w:divBdr>
                                                                              <w:divsChild>
                                                                                <w:div w:id="1201479750">
                                                                                  <w:marLeft w:val="0"/>
                                                                                  <w:marRight w:val="0"/>
                                                                                  <w:marTop w:val="0"/>
                                                                                  <w:marBottom w:val="0"/>
                                                                                  <w:divBdr>
                                                                                    <w:top w:val="none" w:sz="0" w:space="0" w:color="auto"/>
                                                                                    <w:left w:val="none" w:sz="0" w:space="0" w:color="auto"/>
                                                                                    <w:bottom w:val="none" w:sz="0" w:space="0" w:color="auto"/>
                                                                                    <w:right w:val="none" w:sz="0" w:space="0" w:color="auto"/>
                                                                                  </w:divBdr>
                                                                                  <w:divsChild>
                                                                                    <w:div w:id="856771111">
                                                                                      <w:marLeft w:val="0"/>
                                                                                      <w:marRight w:val="0"/>
                                                                                      <w:marTop w:val="0"/>
                                                                                      <w:marBottom w:val="0"/>
                                                                                      <w:divBdr>
                                                                                        <w:top w:val="none" w:sz="0" w:space="0" w:color="auto"/>
                                                                                        <w:left w:val="none" w:sz="0" w:space="0" w:color="auto"/>
                                                                                        <w:bottom w:val="none" w:sz="0" w:space="0" w:color="auto"/>
                                                                                        <w:right w:val="none" w:sz="0" w:space="0" w:color="auto"/>
                                                                                      </w:divBdr>
                                                                                      <w:divsChild>
                                                                                        <w:div w:id="592125532">
                                                                                          <w:marLeft w:val="0"/>
                                                                                          <w:marRight w:val="0"/>
                                                                                          <w:marTop w:val="0"/>
                                                                                          <w:marBottom w:val="0"/>
                                                                                          <w:divBdr>
                                                                                            <w:top w:val="none" w:sz="0" w:space="0" w:color="auto"/>
                                                                                            <w:left w:val="none" w:sz="0" w:space="0" w:color="auto"/>
                                                                                            <w:bottom w:val="none" w:sz="0" w:space="0" w:color="auto"/>
                                                                                            <w:right w:val="none" w:sz="0" w:space="0" w:color="auto"/>
                                                                                          </w:divBdr>
                                                                                          <w:divsChild>
                                                                                            <w:div w:id="2111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12636">
      <w:bodyDiv w:val="1"/>
      <w:marLeft w:val="0"/>
      <w:marRight w:val="0"/>
      <w:marTop w:val="0"/>
      <w:marBottom w:val="0"/>
      <w:divBdr>
        <w:top w:val="none" w:sz="0" w:space="0" w:color="auto"/>
        <w:left w:val="none" w:sz="0" w:space="0" w:color="auto"/>
        <w:bottom w:val="none" w:sz="0" w:space="0" w:color="auto"/>
        <w:right w:val="none" w:sz="0" w:space="0" w:color="auto"/>
      </w:divBdr>
    </w:div>
    <w:div w:id="1527869458">
      <w:bodyDiv w:val="1"/>
      <w:marLeft w:val="0"/>
      <w:marRight w:val="0"/>
      <w:marTop w:val="0"/>
      <w:marBottom w:val="0"/>
      <w:divBdr>
        <w:top w:val="none" w:sz="0" w:space="0" w:color="auto"/>
        <w:left w:val="none" w:sz="0" w:space="0" w:color="auto"/>
        <w:bottom w:val="none" w:sz="0" w:space="0" w:color="auto"/>
        <w:right w:val="none" w:sz="0" w:space="0" w:color="auto"/>
      </w:divBdr>
    </w:div>
    <w:div w:id="1857111878">
      <w:bodyDiv w:val="1"/>
      <w:marLeft w:val="0"/>
      <w:marRight w:val="0"/>
      <w:marTop w:val="0"/>
      <w:marBottom w:val="0"/>
      <w:divBdr>
        <w:top w:val="none" w:sz="0" w:space="0" w:color="auto"/>
        <w:left w:val="none" w:sz="0" w:space="0" w:color="auto"/>
        <w:bottom w:val="none" w:sz="0" w:space="0" w:color="auto"/>
        <w:right w:val="none" w:sz="0" w:space="0" w:color="auto"/>
      </w:divBdr>
      <w:divsChild>
        <w:div w:id="1121144677">
          <w:marLeft w:val="0"/>
          <w:marRight w:val="0"/>
          <w:marTop w:val="0"/>
          <w:marBottom w:val="0"/>
          <w:divBdr>
            <w:top w:val="none" w:sz="0" w:space="0" w:color="auto"/>
            <w:left w:val="none" w:sz="0" w:space="0" w:color="auto"/>
            <w:bottom w:val="none" w:sz="0" w:space="0" w:color="auto"/>
            <w:right w:val="none" w:sz="0" w:space="0" w:color="auto"/>
          </w:divBdr>
          <w:divsChild>
            <w:div w:id="802817940">
              <w:marLeft w:val="0"/>
              <w:marRight w:val="0"/>
              <w:marTop w:val="0"/>
              <w:marBottom w:val="0"/>
              <w:divBdr>
                <w:top w:val="none" w:sz="0" w:space="0" w:color="auto"/>
                <w:left w:val="none" w:sz="0" w:space="0" w:color="auto"/>
                <w:bottom w:val="none" w:sz="0" w:space="0" w:color="auto"/>
                <w:right w:val="none" w:sz="0" w:space="0" w:color="auto"/>
              </w:divBdr>
              <w:divsChild>
                <w:div w:id="477496261">
                  <w:marLeft w:val="0"/>
                  <w:marRight w:val="0"/>
                  <w:marTop w:val="0"/>
                  <w:marBottom w:val="0"/>
                  <w:divBdr>
                    <w:top w:val="none" w:sz="0" w:space="0" w:color="auto"/>
                    <w:left w:val="none" w:sz="0" w:space="0" w:color="auto"/>
                    <w:bottom w:val="none" w:sz="0" w:space="0" w:color="auto"/>
                    <w:right w:val="none" w:sz="0" w:space="0" w:color="auto"/>
                  </w:divBdr>
                  <w:divsChild>
                    <w:div w:id="110246927">
                      <w:marLeft w:val="0"/>
                      <w:marRight w:val="0"/>
                      <w:marTop w:val="0"/>
                      <w:marBottom w:val="0"/>
                      <w:divBdr>
                        <w:top w:val="none" w:sz="0" w:space="0" w:color="auto"/>
                        <w:left w:val="none" w:sz="0" w:space="0" w:color="auto"/>
                        <w:bottom w:val="none" w:sz="0" w:space="0" w:color="auto"/>
                        <w:right w:val="none" w:sz="0" w:space="0" w:color="auto"/>
                      </w:divBdr>
                      <w:divsChild>
                        <w:div w:id="1068574386">
                          <w:marLeft w:val="0"/>
                          <w:marRight w:val="0"/>
                          <w:marTop w:val="0"/>
                          <w:marBottom w:val="0"/>
                          <w:divBdr>
                            <w:top w:val="none" w:sz="0" w:space="0" w:color="auto"/>
                            <w:left w:val="none" w:sz="0" w:space="0" w:color="auto"/>
                            <w:bottom w:val="none" w:sz="0" w:space="0" w:color="auto"/>
                            <w:right w:val="none" w:sz="0" w:space="0" w:color="auto"/>
                          </w:divBdr>
                          <w:divsChild>
                            <w:div w:id="1714232857">
                              <w:marLeft w:val="0"/>
                              <w:marRight w:val="0"/>
                              <w:marTop w:val="0"/>
                              <w:marBottom w:val="0"/>
                              <w:divBdr>
                                <w:top w:val="none" w:sz="0" w:space="0" w:color="auto"/>
                                <w:left w:val="none" w:sz="0" w:space="0" w:color="auto"/>
                                <w:bottom w:val="none" w:sz="0" w:space="0" w:color="auto"/>
                                <w:right w:val="none" w:sz="0" w:space="0" w:color="auto"/>
                              </w:divBdr>
                              <w:divsChild>
                                <w:div w:id="45498378">
                                  <w:marLeft w:val="0"/>
                                  <w:marRight w:val="0"/>
                                  <w:marTop w:val="0"/>
                                  <w:marBottom w:val="0"/>
                                  <w:divBdr>
                                    <w:top w:val="none" w:sz="0" w:space="0" w:color="auto"/>
                                    <w:left w:val="none" w:sz="0" w:space="0" w:color="auto"/>
                                    <w:bottom w:val="none" w:sz="0" w:space="0" w:color="auto"/>
                                    <w:right w:val="none" w:sz="0" w:space="0" w:color="auto"/>
                                  </w:divBdr>
                                  <w:divsChild>
                                    <w:div w:id="1327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orange-business.com/en/what-analysts-are-saying" TargetMode="External"/><Relationship Id="rId13" Type="http://schemas.openxmlformats.org/officeDocument/2006/relationships/hyperlink" Target="https://www.facebook.com/orangebusines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orangebusin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orange-business-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range-busin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tner.com/technology/reprints.do?id=1-20RB601&amp;ct=140903&amp;st=sb" TargetMode="External"/><Relationship Id="rId14" Type="http://schemas.openxmlformats.org/officeDocument/2006/relationships/hyperlink" Target="mailto:elizabeth.mayer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53BF-FC6A-4CC3-8BFB-FC1134FC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4599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Orange Business Services</Company>
  <LinksUpToDate>false</LinksUpToDate>
  <CharactersWithSpaces>5425</CharactersWithSpaces>
  <SharedDoc>false</SharedDoc>
  <HLinks>
    <vt:vector size="48" baseType="variant">
      <vt:variant>
        <vt:i4>4063320</vt:i4>
      </vt:variant>
      <vt:variant>
        <vt:i4>21</vt:i4>
      </vt:variant>
      <vt:variant>
        <vt:i4>0</vt:i4>
      </vt:variant>
      <vt:variant>
        <vt:i4>5</vt:i4>
      </vt:variant>
      <vt:variant>
        <vt:lpwstr>mailto:service.presse@orange.com</vt:lpwstr>
      </vt:variant>
      <vt:variant>
        <vt:lpwstr/>
      </vt:variant>
      <vt:variant>
        <vt:i4>5439521</vt:i4>
      </vt:variant>
      <vt:variant>
        <vt:i4>18</vt:i4>
      </vt:variant>
      <vt:variant>
        <vt:i4>0</vt:i4>
      </vt:variant>
      <vt:variant>
        <vt:i4>5</vt:i4>
      </vt:variant>
      <vt:variant>
        <vt:lpwstr>mailto:elizabeth.mayeri@orange.com</vt:lpwstr>
      </vt:variant>
      <vt:variant>
        <vt:lpwstr/>
      </vt:variant>
      <vt:variant>
        <vt:i4>2293798</vt:i4>
      </vt:variant>
      <vt:variant>
        <vt:i4>15</vt:i4>
      </vt:variant>
      <vt:variant>
        <vt:i4>0</vt:i4>
      </vt:variant>
      <vt:variant>
        <vt:i4>5</vt:i4>
      </vt:variant>
      <vt:variant>
        <vt:lpwstr>https://www.facebook.com/orangebusiness</vt:lpwstr>
      </vt:variant>
      <vt:variant>
        <vt:lpwstr/>
      </vt:variant>
      <vt:variant>
        <vt:i4>6946864</vt:i4>
      </vt:variant>
      <vt:variant>
        <vt:i4>12</vt:i4>
      </vt:variant>
      <vt:variant>
        <vt:i4>0</vt:i4>
      </vt:variant>
      <vt:variant>
        <vt:i4>5</vt:i4>
      </vt:variant>
      <vt:variant>
        <vt:lpwstr>https://twitter.com/orangebusiness</vt:lpwstr>
      </vt:variant>
      <vt:variant>
        <vt:lpwstr/>
      </vt:variant>
      <vt:variant>
        <vt:i4>5111811</vt:i4>
      </vt:variant>
      <vt:variant>
        <vt:i4>9</vt:i4>
      </vt:variant>
      <vt:variant>
        <vt:i4>0</vt:i4>
      </vt:variant>
      <vt:variant>
        <vt:i4>5</vt:i4>
      </vt:variant>
      <vt:variant>
        <vt:lpwstr>http://www.linkedin.com/company/orange-business-services</vt:lpwstr>
      </vt:variant>
      <vt:variant>
        <vt:lpwstr/>
      </vt:variant>
      <vt:variant>
        <vt:i4>7012452</vt:i4>
      </vt:variant>
      <vt:variant>
        <vt:i4>6</vt:i4>
      </vt:variant>
      <vt:variant>
        <vt:i4>0</vt:i4>
      </vt:variant>
      <vt:variant>
        <vt:i4>5</vt:i4>
      </vt:variant>
      <vt:variant>
        <vt:lpwstr>http://www.orange-business.com/</vt:lpwstr>
      </vt:variant>
      <vt:variant>
        <vt:lpwstr/>
      </vt:variant>
      <vt:variant>
        <vt:i4>8257597</vt:i4>
      </vt:variant>
      <vt:variant>
        <vt:i4>3</vt:i4>
      </vt:variant>
      <vt:variant>
        <vt:i4>0</vt:i4>
      </vt:variant>
      <vt:variant>
        <vt:i4>5</vt:i4>
      </vt:variant>
      <vt:variant>
        <vt:lpwstr>http://www.gartner.com/technology/reprints.do?id=1-20RB601&amp;ct=140903&amp;st=sb</vt:lpwstr>
      </vt:variant>
      <vt:variant>
        <vt:lpwstr/>
      </vt:variant>
      <vt:variant>
        <vt:i4>2949244</vt:i4>
      </vt:variant>
      <vt:variant>
        <vt:i4>0</vt:i4>
      </vt:variant>
      <vt:variant>
        <vt:i4>0</vt:i4>
      </vt:variant>
      <vt:variant>
        <vt:i4>5</vt:i4>
      </vt:variant>
      <vt:variant>
        <vt:lpwstr>http://www.orange-business.com/en/what-analysts-are-saying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Dara Hailes</dc:creator>
  <cp:lastModifiedBy>VWRN0365</cp:lastModifiedBy>
  <cp:revision>2</cp:revision>
  <cp:lastPrinted>2011-11-10T14:46:00Z</cp:lastPrinted>
  <dcterms:created xsi:type="dcterms:W3CDTF">2014-10-03T15:17:00Z</dcterms:created>
  <dcterms:modified xsi:type="dcterms:W3CDTF">2014-10-03T15:17:00Z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-1127444747</vt:i4>
  </property>
  <property fmtid="{D5CDD505-2E9C-101B-9397-08002B2CF9AE}" pid="4" name="_EmailSubject">
    <vt:lpwstr>PR***UCaaS Magic Quadrant</vt:lpwstr>
  </property>
  <property fmtid="{D5CDD505-2E9C-101B-9397-08002B2CF9AE}" pid="5" name="_AuthorEmail">
    <vt:lpwstr>mathilde.kimmerlin@orange.com</vt:lpwstr>
  </property>
  <property fmtid="{D5CDD505-2E9C-101B-9397-08002B2CF9AE}" pid="6" name="_AuthorEmailDisplayName">
    <vt:lpwstr>KIMMERLIN Mathilde SCE/GSMEC</vt:lpwstr>
  </property>
</Properties>
</file>