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2379" w:rsidRPr="00E06F10" w:rsidRDefault="00182379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7C1A64">
        <w:rPr>
          <w:rFonts w:ascii="Arial" w:hAnsi="Arial" w:cs="Arial"/>
          <w:color w:val="000000"/>
          <w:sz w:val="22"/>
          <w:szCs w:val="22"/>
        </w:rPr>
        <w:t>Москва</w:t>
      </w:r>
      <w:r w:rsidR="007C1A64" w:rsidRPr="00E06F10">
        <w:rPr>
          <w:rFonts w:ascii="Arial" w:hAnsi="Arial" w:cs="Arial"/>
          <w:color w:val="000000"/>
          <w:sz w:val="22"/>
          <w:szCs w:val="22"/>
        </w:rPr>
        <w:t xml:space="preserve">, </w:t>
      </w:r>
      <w:r w:rsidR="00872F40">
        <w:rPr>
          <w:rFonts w:ascii="Arial" w:hAnsi="Arial" w:cs="Arial"/>
          <w:color w:val="000000"/>
          <w:sz w:val="22"/>
          <w:szCs w:val="22"/>
        </w:rPr>
        <w:t xml:space="preserve">14 </w:t>
      </w:r>
      <w:r w:rsidR="00B919C5">
        <w:rPr>
          <w:rFonts w:ascii="Arial" w:hAnsi="Arial" w:cs="Arial"/>
          <w:color w:val="000000"/>
          <w:sz w:val="22"/>
          <w:szCs w:val="22"/>
        </w:rPr>
        <w:t>октября</w:t>
      </w:r>
      <w:r w:rsidRPr="00E06F10">
        <w:rPr>
          <w:rFonts w:ascii="Arial" w:hAnsi="Arial" w:cs="Arial"/>
          <w:color w:val="000000"/>
          <w:sz w:val="22"/>
          <w:szCs w:val="22"/>
        </w:rPr>
        <w:t xml:space="preserve"> 2015 </w:t>
      </w:r>
      <w:r>
        <w:rPr>
          <w:rFonts w:ascii="Arial" w:hAnsi="Arial" w:cs="Arial"/>
          <w:color w:val="000000"/>
          <w:sz w:val="22"/>
          <w:szCs w:val="22"/>
        </w:rPr>
        <w:t>г</w:t>
      </w:r>
      <w:r w:rsidRPr="00E06F10">
        <w:rPr>
          <w:rFonts w:ascii="Arial" w:hAnsi="Arial" w:cs="Arial"/>
          <w:color w:val="000000"/>
          <w:sz w:val="22"/>
          <w:szCs w:val="22"/>
        </w:rPr>
        <w:t>.</w:t>
      </w:r>
    </w:p>
    <w:p w:rsidR="00182379" w:rsidRPr="00E06F10" w:rsidRDefault="00182379">
      <w:pPr>
        <w:spacing w:line="32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182379" w:rsidRPr="000C0C8F" w:rsidRDefault="006B5C3A">
      <w:pPr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0C0C8F">
        <w:rPr>
          <w:rFonts w:ascii="Arial" w:hAnsi="Arial" w:cs="Arial"/>
          <w:b/>
          <w:bCs/>
          <w:sz w:val="22"/>
          <w:szCs w:val="22"/>
        </w:rPr>
        <w:t xml:space="preserve">Orange начинает предоставлять сервисы </w:t>
      </w:r>
      <w:proofErr w:type="spellStart"/>
      <w:r w:rsidRPr="000C0C8F">
        <w:rPr>
          <w:rFonts w:ascii="Arial" w:hAnsi="Arial" w:cs="Arial"/>
          <w:b/>
          <w:bCs/>
          <w:sz w:val="22"/>
          <w:szCs w:val="22"/>
        </w:rPr>
        <w:t>Managed</w:t>
      </w:r>
      <w:proofErr w:type="spellEnd"/>
      <w:r w:rsidR="00E06F10" w:rsidRPr="000C0C8F">
        <w:rPr>
          <w:rFonts w:ascii="Arial" w:hAnsi="Arial" w:cs="Arial"/>
          <w:b/>
          <w:bCs/>
          <w:sz w:val="22"/>
          <w:szCs w:val="22"/>
        </w:rPr>
        <w:t xml:space="preserve"> LAN на оборудовании</w:t>
      </w:r>
      <w:r w:rsidRPr="000C0C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0C8F">
        <w:rPr>
          <w:rFonts w:ascii="Arial" w:hAnsi="Arial" w:cs="Arial"/>
          <w:b/>
          <w:bCs/>
          <w:sz w:val="22"/>
          <w:szCs w:val="22"/>
          <w:lang w:val="en-US"/>
        </w:rPr>
        <w:t>Huawei</w:t>
      </w:r>
    </w:p>
    <w:p w:rsidR="006B5C3A" w:rsidRPr="006B5C3A" w:rsidRDefault="006B5C3A">
      <w:pPr>
        <w:spacing w:line="320" w:lineRule="atLeast"/>
        <w:jc w:val="center"/>
        <w:rPr>
          <w:rFonts w:ascii="Arial" w:hAnsi="Arial" w:cs="Arial"/>
        </w:rPr>
      </w:pPr>
    </w:p>
    <w:p w:rsidR="00F363ED" w:rsidRPr="000C0C8F" w:rsidRDefault="00622D91" w:rsidP="00F363ED">
      <w:pPr>
        <w:jc w:val="center"/>
        <w:rPr>
          <w:rFonts w:ascii="Arial" w:hAnsi="Arial" w:cs="Arial"/>
          <w:sz w:val="20"/>
        </w:rPr>
      </w:pPr>
      <w:r w:rsidRPr="000C0C8F">
        <w:rPr>
          <w:rFonts w:ascii="Arial" w:hAnsi="Arial" w:cs="Arial"/>
          <w:i/>
          <w:iCs/>
          <w:sz w:val="20"/>
        </w:rPr>
        <w:t xml:space="preserve">Теперь </w:t>
      </w:r>
      <w:r w:rsidRPr="000C0C8F">
        <w:rPr>
          <w:rFonts w:ascii="Arial" w:hAnsi="Arial" w:cs="Arial"/>
          <w:i/>
          <w:iCs/>
          <w:sz w:val="20"/>
          <w:lang w:val="en-US"/>
        </w:rPr>
        <w:t>Orange</w:t>
      </w:r>
      <w:r w:rsidRPr="000C0C8F">
        <w:rPr>
          <w:rFonts w:ascii="Arial" w:hAnsi="Arial" w:cs="Arial"/>
          <w:i/>
          <w:iCs/>
          <w:sz w:val="20"/>
        </w:rPr>
        <w:t xml:space="preserve"> предлагает заказчикам услугу управления корпоративными сетями</w:t>
      </w:r>
      <w:r w:rsidR="00F363ED" w:rsidRPr="000C0C8F">
        <w:rPr>
          <w:rFonts w:ascii="Arial" w:hAnsi="Arial" w:cs="Arial"/>
          <w:i/>
          <w:iCs/>
          <w:sz w:val="20"/>
        </w:rPr>
        <w:t xml:space="preserve">, работающими как на оборудовании </w:t>
      </w:r>
      <w:r w:rsidR="00F363ED" w:rsidRPr="000C0C8F">
        <w:rPr>
          <w:rFonts w:ascii="Arial" w:hAnsi="Arial" w:cs="Arial"/>
          <w:i/>
          <w:iCs/>
          <w:sz w:val="20"/>
          <w:lang w:val="en-US"/>
        </w:rPr>
        <w:t>Cisco</w:t>
      </w:r>
      <w:r w:rsidR="00F363ED" w:rsidRPr="000C0C8F">
        <w:rPr>
          <w:rFonts w:ascii="Arial" w:hAnsi="Arial" w:cs="Arial"/>
          <w:i/>
          <w:iCs/>
          <w:sz w:val="20"/>
        </w:rPr>
        <w:t xml:space="preserve">, так и </w:t>
      </w:r>
      <w:r w:rsidR="00F363ED" w:rsidRPr="000C0C8F">
        <w:rPr>
          <w:rFonts w:ascii="Arial" w:hAnsi="Arial" w:cs="Arial"/>
          <w:i/>
          <w:iCs/>
          <w:sz w:val="20"/>
          <w:lang w:val="en-US"/>
        </w:rPr>
        <w:t>Huawei</w:t>
      </w:r>
    </w:p>
    <w:p w:rsidR="00182379" w:rsidRPr="00F363ED" w:rsidRDefault="00182379">
      <w:pPr>
        <w:spacing w:line="320" w:lineRule="atLeast"/>
        <w:jc w:val="center"/>
        <w:rPr>
          <w:rFonts w:ascii="Arial" w:hAnsi="Arial" w:cs="Arial"/>
        </w:rPr>
      </w:pPr>
    </w:p>
    <w:p w:rsidR="004E3072" w:rsidRPr="004E3072" w:rsidRDefault="00075A5D" w:rsidP="004E3072">
      <w:pPr>
        <w:suppressAutoHyphens w:val="0"/>
        <w:spacing w:line="276" w:lineRule="auto"/>
        <w:jc w:val="both"/>
        <w:rPr>
          <w:rFonts w:ascii="Arial" w:eastAsiaTheme="minorHAnsi" w:hAnsi="Arial" w:cs="Arial"/>
          <w:sz w:val="20"/>
          <w:lang w:val="en-US" w:eastAsia="en-US"/>
        </w:rPr>
      </w:pPr>
      <w:hyperlink r:id="rId9" w:history="1">
        <w:r w:rsidR="00F363ED" w:rsidRPr="000C0C8F">
          <w:rPr>
            <w:rStyle w:val="a3"/>
            <w:rFonts w:eastAsiaTheme="minorHAnsi"/>
            <w:sz w:val="20"/>
            <w:lang w:eastAsia="en-US"/>
          </w:rPr>
          <w:t xml:space="preserve">Orange </w:t>
        </w:r>
        <w:proofErr w:type="spellStart"/>
        <w:r w:rsidR="00F363ED" w:rsidRPr="000C0C8F">
          <w:rPr>
            <w:rStyle w:val="a3"/>
            <w:rFonts w:eastAsiaTheme="minorHAnsi"/>
            <w:sz w:val="20"/>
            <w:lang w:eastAsia="en-US"/>
          </w:rPr>
          <w:t>Business</w:t>
        </w:r>
        <w:proofErr w:type="spellEnd"/>
        <w:r w:rsidR="00F363ED" w:rsidRPr="000C0C8F">
          <w:rPr>
            <w:rStyle w:val="a3"/>
            <w:rFonts w:eastAsiaTheme="minorHAnsi"/>
            <w:sz w:val="20"/>
            <w:lang w:eastAsia="en-US"/>
          </w:rPr>
          <w:t xml:space="preserve"> </w:t>
        </w:r>
        <w:proofErr w:type="spellStart"/>
        <w:r w:rsidR="00F363ED" w:rsidRPr="000C0C8F">
          <w:rPr>
            <w:rStyle w:val="a3"/>
            <w:rFonts w:eastAsiaTheme="minorHAnsi"/>
            <w:sz w:val="20"/>
            <w:lang w:eastAsia="en-US"/>
          </w:rPr>
          <w:t>Services</w:t>
        </w:r>
        <w:proofErr w:type="spellEnd"/>
      </w:hyperlink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, международный сервис-провайдер, сообщает о расширении пакета услуг интеллектуального управления корпоративной сетью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Managed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 LAN. Клиенты компании —  крупные российские и международные заказчики — 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могут передать специалистам Orange управление своей проводной и </w:t>
      </w:r>
      <w:r w:rsidR="00622D91" w:rsidRPr="000C0C8F">
        <w:rPr>
          <w:rFonts w:ascii="Arial" w:eastAsiaTheme="minorHAnsi" w:hAnsi="Arial" w:cs="Arial"/>
          <w:sz w:val="20"/>
          <w:lang w:eastAsia="en-US"/>
        </w:rPr>
        <w:t>беспроводной сетью не только на базе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решений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Cisco</w:t>
      </w:r>
      <w:proofErr w:type="spellEnd"/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, 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но и </w:t>
      </w:r>
      <w:proofErr w:type="spellStart"/>
      <w:r w:rsidR="00E06F10" w:rsidRPr="000C0C8F">
        <w:rPr>
          <w:rFonts w:ascii="Arial" w:eastAsiaTheme="minorHAnsi" w:hAnsi="Arial" w:cs="Arial"/>
          <w:sz w:val="20"/>
          <w:lang w:eastAsia="en-US"/>
        </w:rPr>
        <w:t>Huawei</w:t>
      </w:r>
      <w:proofErr w:type="spellEnd"/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. </w:t>
      </w:r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В последние годы спрос на аутсорсинг услуг и управляемые сервисы со стороны российских и международных компаний заметно </w:t>
      </w:r>
      <w:proofErr w:type="spellStart"/>
      <w:r w:rsidR="00622D91" w:rsidRPr="000C0C8F">
        <w:rPr>
          <w:rFonts w:ascii="Arial" w:eastAsiaTheme="minorHAnsi" w:hAnsi="Arial" w:cs="Arial"/>
          <w:sz w:val="20"/>
          <w:lang w:eastAsia="en-US"/>
        </w:rPr>
        <w:t>выпрос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. Отвечая тенденциям рынка, Orange </w:t>
      </w:r>
      <w:proofErr w:type="spellStart"/>
      <w:r w:rsidR="00622D91" w:rsidRPr="000C0C8F">
        <w:rPr>
          <w:rFonts w:ascii="Arial" w:eastAsiaTheme="minorHAnsi" w:hAnsi="Arial" w:cs="Arial"/>
          <w:sz w:val="20"/>
          <w:lang w:eastAsia="en-US"/>
        </w:rPr>
        <w:t>Business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622D91" w:rsidRPr="000C0C8F">
        <w:rPr>
          <w:rFonts w:ascii="Arial" w:eastAsiaTheme="minorHAnsi" w:hAnsi="Arial" w:cs="Arial"/>
          <w:sz w:val="20"/>
          <w:lang w:eastAsia="en-US"/>
        </w:rPr>
        <w:t>Services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 принял решение о расширении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</w:t>
      </w:r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перечня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вендоро</w:t>
      </w:r>
      <w:r w:rsidR="00622D91" w:rsidRPr="000C0C8F">
        <w:rPr>
          <w:rFonts w:ascii="Arial" w:eastAsiaTheme="minorHAnsi" w:hAnsi="Arial" w:cs="Arial"/>
          <w:sz w:val="20"/>
          <w:lang w:eastAsia="en-US"/>
        </w:rPr>
        <w:t>в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 для предложения </w:t>
      </w:r>
      <w:proofErr w:type="spellStart"/>
      <w:r w:rsidR="00622D91" w:rsidRPr="000C0C8F">
        <w:rPr>
          <w:rFonts w:ascii="Arial" w:eastAsiaTheme="minorHAnsi" w:hAnsi="Arial" w:cs="Arial"/>
          <w:sz w:val="20"/>
          <w:lang w:eastAsia="en-US"/>
        </w:rPr>
        <w:t>Managed</w:t>
      </w:r>
      <w:proofErr w:type="spellEnd"/>
      <w:r w:rsidR="00622D91" w:rsidRPr="000C0C8F">
        <w:rPr>
          <w:rFonts w:ascii="Arial" w:eastAsiaTheme="minorHAnsi" w:hAnsi="Arial" w:cs="Arial"/>
          <w:sz w:val="20"/>
          <w:lang w:eastAsia="en-US"/>
        </w:rPr>
        <w:t xml:space="preserve"> LAN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. Сервисом Orange Managed LAN уже пользуются многие заказчики Orange в России, включая компанию Lafarge, одного из крупнейших производителей бетона и сухих смесей с развитой производственной инфраструктурой в РФ.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Использование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Managed</w:t>
      </w:r>
      <w:proofErr w:type="spellEnd"/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LAN позволяет в кратчайшие сроки внедрить и настроить все необходимые для работы офиса или подразделения сервисы локальной и корпоративной сети, а также гарантировать доступность и функциональность </w:t>
      </w:r>
      <w:proofErr w:type="gramStart"/>
      <w:r w:rsidR="00F363ED" w:rsidRPr="000C0C8F">
        <w:rPr>
          <w:rFonts w:ascii="Arial" w:eastAsiaTheme="minorHAnsi" w:hAnsi="Arial" w:cs="Arial"/>
          <w:sz w:val="20"/>
          <w:lang w:eastAsia="en-US"/>
        </w:rPr>
        <w:t>ос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новных</w:t>
      </w:r>
      <w:proofErr w:type="gramEnd"/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 бизнес-сервисов. Благодаря услуге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Managed LAN заказчики получают возможность исключить из своего бюджета капитальные затраты (CAPEX) на создание и обслуживание телекоммуникационной среды и полностью перевести их в разряд услуг (OPEX). </w:t>
      </w:r>
    </w:p>
    <w:p w:rsidR="004E3072" w:rsidRPr="00546D26" w:rsidRDefault="00E06F10" w:rsidP="004E3072">
      <w:pPr>
        <w:suppressAutoHyphens w:val="0"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0C0C8F">
        <w:rPr>
          <w:rFonts w:ascii="Arial" w:eastAsiaTheme="minorHAnsi" w:hAnsi="Arial" w:cs="Arial"/>
          <w:sz w:val="20"/>
          <w:lang w:eastAsia="en-US"/>
        </w:rPr>
        <w:t xml:space="preserve">Услуга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Managed</w:t>
      </w:r>
      <w:proofErr w:type="spellEnd"/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LAN </w:t>
      </w:r>
      <w:proofErr w:type="spellStart"/>
      <w:r w:rsidR="00F363ED" w:rsidRPr="000C0C8F">
        <w:rPr>
          <w:rFonts w:ascii="Arial" w:eastAsiaTheme="minorHAnsi" w:hAnsi="Arial" w:cs="Arial"/>
          <w:sz w:val="20"/>
          <w:lang w:eastAsia="en-US"/>
        </w:rPr>
        <w:t>Standard</w:t>
      </w:r>
      <w:proofErr w:type="spellEnd"/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для проводных сетей или для беспроводных сетей включает в себя установку, настройку и управление работой инфраструктуры специалиста</w:t>
      </w:r>
      <w:bookmarkStart w:id="0" w:name="_GoBack"/>
      <w:bookmarkEnd w:id="0"/>
      <w:r w:rsidR="00F363ED" w:rsidRPr="000C0C8F">
        <w:rPr>
          <w:rFonts w:ascii="Arial" w:eastAsiaTheme="minorHAnsi" w:hAnsi="Arial" w:cs="Arial"/>
          <w:sz w:val="20"/>
          <w:lang w:eastAsia="en-US"/>
        </w:rPr>
        <w:t>ми Orange. В рамках данных опций заказчик может выбрать готовый пакет и заказать доступное оборудование, чтобы в кратчайшие сроки получить работающую сеть и телекоммуникационные сервисы в виде услуги. Orange предлагает готовые решения для различных объектов</w:t>
      </w:r>
      <w:r w:rsidRPr="000C0C8F">
        <w:rPr>
          <w:rFonts w:ascii="Arial" w:eastAsiaTheme="minorHAnsi" w:hAnsi="Arial" w:cs="Arial"/>
          <w:sz w:val="20"/>
          <w:lang w:eastAsia="en-US"/>
        </w:rPr>
        <w:t xml:space="preserve">  —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 xml:space="preserve"> от офисов до производственных площадок </w:t>
      </w:r>
      <w:proofErr w:type="gramStart"/>
      <w:r w:rsidRPr="000C0C8F">
        <w:rPr>
          <w:rFonts w:ascii="Arial" w:eastAsiaTheme="minorHAnsi" w:hAnsi="Arial" w:cs="Arial"/>
          <w:sz w:val="20"/>
          <w:lang w:eastAsia="en-US"/>
        </w:rPr>
        <w:t>—</w:t>
      </w:r>
      <w:r w:rsidR="00F363ED" w:rsidRPr="000C0C8F">
        <w:rPr>
          <w:rFonts w:ascii="Arial" w:eastAsiaTheme="minorHAnsi" w:hAnsi="Arial" w:cs="Arial"/>
          <w:sz w:val="20"/>
          <w:lang w:eastAsia="en-US"/>
        </w:rPr>
        <w:t>к</w:t>
      </w:r>
      <w:proofErr w:type="gramEnd"/>
      <w:r w:rsidR="00F363ED" w:rsidRPr="000C0C8F">
        <w:rPr>
          <w:rFonts w:ascii="Arial" w:eastAsiaTheme="minorHAnsi" w:hAnsi="Arial" w:cs="Arial"/>
          <w:sz w:val="20"/>
          <w:lang w:eastAsia="en-US"/>
        </w:rPr>
        <w:t>оторые включают в себя управление сетевой инфраструктурой, программным обеспечением и коммутационным оборудованием.</w:t>
      </w:r>
    </w:p>
    <w:p w:rsidR="00F363ED" w:rsidRPr="004E3072" w:rsidRDefault="00F363ED" w:rsidP="000C0C8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0C0C8F">
        <w:rPr>
          <w:rFonts w:ascii="Arial" w:eastAsiaTheme="minorHAnsi" w:hAnsi="Arial" w:cs="Arial"/>
          <w:sz w:val="20"/>
          <w:lang w:eastAsia="en-US"/>
        </w:rPr>
        <w:t xml:space="preserve"> «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Услуга </w:t>
      </w:r>
      <w:proofErr w:type="spellStart"/>
      <w:r w:rsidR="00E06F10" w:rsidRPr="000C0C8F">
        <w:rPr>
          <w:rFonts w:ascii="Arial" w:eastAsiaTheme="minorHAnsi" w:hAnsi="Arial" w:cs="Arial"/>
          <w:sz w:val="20"/>
          <w:lang w:eastAsia="en-US"/>
        </w:rPr>
        <w:t>Managed</w:t>
      </w:r>
      <w:proofErr w:type="spellEnd"/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 LAN </w:t>
      </w:r>
      <w:r w:rsidRPr="000C0C8F">
        <w:rPr>
          <w:rFonts w:ascii="Arial" w:eastAsiaTheme="minorHAnsi" w:hAnsi="Arial" w:cs="Arial"/>
          <w:sz w:val="20"/>
          <w:lang w:eastAsia="en-US"/>
        </w:rPr>
        <w:t>особенно востребован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а в текущей экономической ситуации</w:t>
      </w:r>
      <w:r w:rsidRPr="000C0C8F">
        <w:rPr>
          <w:rFonts w:ascii="Arial" w:eastAsiaTheme="minorHAnsi" w:hAnsi="Arial" w:cs="Arial"/>
          <w:sz w:val="20"/>
          <w:lang w:eastAsia="en-US"/>
        </w:rPr>
        <w:t>, к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огда компании</w:t>
      </w:r>
      <w:r w:rsidRPr="000C0C8F">
        <w:rPr>
          <w:rFonts w:ascii="Arial" w:eastAsiaTheme="minorHAnsi" w:hAnsi="Arial" w:cs="Arial"/>
          <w:sz w:val="20"/>
          <w:lang w:eastAsia="en-US"/>
        </w:rPr>
        <w:t xml:space="preserve"> рассм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атривают возможность аутсорсинга непрофильных функций</w:t>
      </w:r>
      <w:r w:rsidRPr="000C0C8F">
        <w:rPr>
          <w:rFonts w:ascii="Arial" w:eastAsiaTheme="minorHAnsi" w:hAnsi="Arial" w:cs="Arial"/>
          <w:sz w:val="20"/>
          <w:lang w:eastAsia="en-US"/>
        </w:rPr>
        <w:t>. Мы уже много лет предост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авляем этот сервис на базе</w:t>
      </w:r>
      <w:r w:rsidRPr="000C0C8F">
        <w:rPr>
          <w:rFonts w:ascii="Arial" w:eastAsiaTheme="minorHAnsi" w:hAnsi="Arial" w:cs="Arial"/>
          <w:sz w:val="20"/>
          <w:lang w:eastAsia="en-US"/>
        </w:rPr>
        <w:t xml:space="preserve"> экосистемы Cisco и сегодня вводим в перечень поддерживаемых решений продукты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Pr="000C0C8F">
        <w:rPr>
          <w:rFonts w:ascii="Arial" w:eastAsiaTheme="minorHAnsi" w:hAnsi="Arial" w:cs="Arial"/>
          <w:sz w:val="20"/>
          <w:lang w:eastAsia="en-US"/>
        </w:rPr>
        <w:t>Huawei</w:t>
      </w:r>
      <w:proofErr w:type="spellEnd"/>
      <w:r w:rsidRPr="000C0C8F">
        <w:rPr>
          <w:rFonts w:ascii="Arial" w:eastAsiaTheme="minorHAnsi" w:hAnsi="Arial" w:cs="Arial"/>
          <w:sz w:val="20"/>
          <w:lang w:eastAsia="en-US"/>
        </w:rPr>
        <w:t>. Это позволяет расширить спектр доступных для наших заказчиков сервисов, а также удовлетворить запросы клиентов, использующих решения Huawei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>», —</w:t>
      </w:r>
      <w:r w:rsidRPr="000C0C8F">
        <w:rPr>
          <w:rFonts w:ascii="Arial" w:eastAsiaTheme="minorHAnsi" w:hAnsi="Arial" w:cs="Arial"/>
          <w:sz w:val="20"/>
          <w:lang w:eastAsia="en-US"/>
        </w:rPr>
        <w:t xml:space="preserve"> говорит Оливье Кессон,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 коммерческий директор</w:t>
      </w:r>
      <w:r w:rsidRPr="000C0C8F">
        <w:rPr>
          <w:rFonts w:ascii="Arial" w:eastAsiaTheme="minorHAnsi" w:hAnsi="Arial" w:cs="Arial"/>
          <w:sz w:val="20"/>
          <w:lang w:eastAsia="en-US"/>
        </w:rPr>
        <w:t xml:space="preserve"> Orange </w:t>
      </w:r>
      <w:proofErr w:type="spellStart"/>
      <w:r w:rsidRPr="000C0C8F">
        <w:rPr>
          <w:rFonts w:ascii="Arial" w:eastAsiaTheme="minorHAnsi" w:hAnsi="Arial" w:cs="Arial"/>
          <w:sz w:val="20"/>
          <w:lang w:eastAsia="en-US"/>
        </w:rPr>
        <w:t>Business</w:t>
      </w:r>
      <w:proofErr w:type="spellEnd"/>
      <w:r w:rsidRPr="000C0C8F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Pr="000C0C8F">
        <w:rPr>
          <w:rFonts w:ascii="Arial" w:eastAsiaTheme="minorHAnsi" w:hAnsi="Arial" w:cs="Arial"/>
          <w:sz w:val="20"/>
          <w:lang w:eastAsia="en-US"/>
        </w:rPr>
        <w:t>Services</w:t>
      </w:r>
      <w:proofErr w:type="spellEnd"/>
      <w:r w:rsidRPr="000C0C8F">
        <w:rPr>
          <w:rFonts w:ascii="Arial" w:eastAsiaTheme="minorHAnsi" w:hAnsi="Arial" w:cs="Arial"/>
          <w:sz w:val="20"/>
          <w:lang w:eastAsia="en-US"/>
        </w:rPr>
        <w:t xml:space="preserve"> в России</w:t>
      </w:r>
      <w:r w:rsidR="00E06F10" w:rsidRPr="000C0C8F">
        <w:rPr>
          <w:rFonts w:ascii="Arial" w:eastAsiaTheme="minorHAnsi" w:hAnsi="Arial" w:cs="Arial"/>
          <w:sz w:val="20"/>
          <w:lang w:eastAsia="en-US"/>
        </w:rPr>
        <w:t xml:space="preserve"> и СНГ</w:t>
      </w:r>
      <w:r w:rsidRPr="000C0C8F">
        <w:rPr>
          <w:rFonts w:ascii="Arial" w:eastAsiaTheme="minorHAnsi" w:hAnsi="Arial" w:cs="Arial"/>
          <w:sz w:val="20"/>
          <w:lang w:eastAsia="en-US"/>
        </w:rPr>
        <w:t>.</w:t>
      </w:r>
    </w:p>
    <w:p w:rsidR="004E3072" w:rsidRPr="006A5C01" w:rsidRDefault="004E3072" w:rsidP="004E3072">
      <w:pPr>
        <w:pStyle w:val="af2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>Об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4E3072" w:rsidRDefault="004E3072" w:rsidP="004E3072">
      <w:pPr>
        <w:pStyle w:val="af2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</w:t>
      </w:r>
      <w:r w:rsidRPr="00B307BF">
        <w:rPr>
          <w:rFonts w:ascii="Arial" w:eastAsia="Times" w:hAnsi="Arial" w:cs="Arial"/>
          <w:sz w:val="18"/>
          <w:szCs w:val="18"/>
        </w:rPr>
        <w:lastRenderedPageBreak/>
        <w:t xml:space="preserve">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4E3072" w:rsidRPr="00B66C3B" w:rsidRDefault="004E3072" w:rsidP="004E3072">
      <w:pPr>
        <w:pStyle w:val="af2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4E3072" w:rsidRPr="00A82190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4E3072" w:rsidRPr="001619A1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4E3072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4E3072" w:rsidRPr="001619A1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менеджер</w:t>
      </w:r>
      <w:r w:rsidRPr="00050012">
        <w:rPr>
          <w:rFonts w:ascii="Arial" w:eastAsia="Times" w:hAnsi="Arial" w:cs="Arial"/>
          <w:sz w:val="18"/>
          <w:szCs w:val="18"/>
        </w:rPr>
        <w:t xml:space="preserve">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4E3072" w:rsidRPr="001619A1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4E3072" w:rsidRPr="001619A1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4E3072" w:rsidRPr="001619A1" w:rsidRDefault="004E3072" w:rsidP="004E3072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845715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4E3072" w:rsidRPr="004E3072" w:rsidRDefault="004E3072" w:rsidP="000C0C8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:rsidR="00182379" w:rsidRPr="000C0C8F" w:rsidRDefault="00182379" w:rsidP="000C0C8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182379" w:rsidRPr="000C0C8F" w:rsidSect="00BF7A18">
      <w:headerReference w:type="default" r:id="rId10"/>
      <w:footerReference w:type="default" r:id="rId11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5D" w:rsidRDefault="00075A5D">
      <w:r>
        <w:separator/>
      </w:r>
    </w:p>
  </w:endnote>
  <w:endnote w:type="continuationSeparator" w:id="0">
    <w:p w:rsidR="00075A5D" w:rsidRDefault="0007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panose1 w:val="020B0604020202020204"/>
    <w:charset w:val="CC"/>
    <w:family w:val="swiss"/>
    <w:pitch w:val="variable"/>
  </w:font>
  <w:font w:name="FreeSans">
    <w:altName w:val="Times New Roman"/>
    <w:charset w:val="01"/>
    <w:family w:val="auto"/>
    <w:pitch w:val="variable"/>
  </w:font>
  <w:font w:name="Helvetica 45 Light">
    <w:panose1 w:val="020B0403020202020204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65 Medium">
    <w:altName w:val="Times New Roman"/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>
    <w:pPr>
      <w:pStyle w:val="af"/>
      <w:rPr>
        <w:rFonts w:ascii="Arial" w:hAnsi="Arial" w:cs="Arial"/>
      </w:rPr>
    </w:pPr>
    <w:r>
      <w:t xml:space="preserve"> </w:t>
    </w:r>
  </w:p>
  <w:p w:rsidR="00182379" w:rsidRDefault="00182379">
    <w:pPr>
      <w:pStyle w:val="af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5D" w:rsidRDefault="00075A5D">
      <w:r>
        <w:separator/>
      </w:r>
    </w:p>
  </w:footnote>
  <w:footnote w:type="continuationSeparator" w:id="0">
    <w:p w:rsidR="00075A5D" w:rsidRDefault="0007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3A6534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-5080</wp:posOffset>
          </wp:positionV>
          <wp:extent cx="768985" cy="76898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768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2379" w:rsidRDefault="00182379">
    <w:pPr>
      <w:pStyle w:val="ae"/>
      <w:tabs>
        <w:tab w:val="clear" w:pos="9072"/>
        <w:tab w:val="right" w:pos="9356"/>
      </w:tabs>
      <w:ind w:right="4"/>
      <w:jc w:val="right"/>
    </w:pPr>
  </w:p>
  <w:p w:rsidR="00182379" w:rsidRDefault="00182379">
    <w:pPr>
      <w:pStyle w:val="ae"/>
      <w:ind w:right="481"/>
    </w:pPr>
  </w:p>
  <w:p w:rsidR="000C0C8F" w:rsidRDefault="000C0C8F">
    <w:pPr>
      <w:pStyle w:val="ae"/>
      <w:jc w:val="right"/>
      <w:rPr>
        <w:rFonts w:ascii="Arial" w:hAnsi="Arial" w:cs="Arial"/>
        <w:sz w:val="16"/>
        <w:szCs w:val="16"/>
        <w:lang w:val="en-US"/>
      </w:rPr>
    </w:pPr>
  </w:p>
  <w:p w:rsidR="000C0C8F" w:rsidRDefault="000C0C8F">
    <w:pPr>
      <w:pStyle w:val="ae"/>
      <w:jc w:val="right"/>
      <w:rPr>
        <w:rFonts w:ascii="Arial" w:hAnsi="Arial" w:cs="Arial"/>
        <w:sz w:val="16"/>
        <w:szCs w:val="16"/>
        <w:lang w:val="en-US"/>
      </w:rPr>
    </w:pPr>
  </w:p>
  <w:p w:rsidR="000C0C8F" w:rsidRDefault="000C0C8F" w:rsidP="000C0C8F">
    <w:pPr>
      <w:pStyle w:val="ae"/>
      <w:rPr>
        <w:rFonts w:ascii="Arial" w:hAnsi="Arial" w:cs="Arial"/>
        <w:sz w:val="16"/>
        <w:szCs w:val="16"/>
        <w:lang w:val="en-US"/>
      </w:rPr>
    </w:pPr>
  </w:p>
  <w:p w:rsidR="00182379" w:rsidRDefault="00182379" w:rsidP="000C0C8F">
    <w:pPr>
      <w:pStyle w:val="ae"/>
    </w:pPr>
    <w:r>
      <w:rPr>
        <w:rFonts w:ascii="Arial" w:hAnsi="Arial" w:cs="Arial"/>
        <w:sz w:val="16"/>
        <w:szCs w:val="16"/>
      </w:rPr>
      <w:t>www.orange-business.ru</w:t>
    </w:r>
  </w:p>
  <w:p w:rsidR="00182379" w:rsidRDefault="00182379">
    <w:pPr>
      <w:pStyle w:val="ae"/>
      <w:ind w:right="475"/>
    </w:pPr>
  </w:p>
  <w:p w:rsidR="00182379" w:rsidRDefault="00182379">
    <w:pPr>
      <w:pStyle w:val="ae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75A5D"/>
    <w:rsid w:val="000821A0"/>
    <w:rsid w:val="000C0C8F"/>
    <w:rsid w:val="000E6216"/>
    <w:rsid w:val="00182379"/>
    <w:rsid w:val="002D2573"/>
    <w:rsid w:val="002F64A3"/>
    <w:rsid w:val="00367286"/>
    <w:rsid w:val="003A6534"/>
    <w:rsid w:val="00407DB9"/>
    <w:rsid w:val="004E3072"/>
    <w:rsid w:val="004F4BB1"/>
    <w:rsid w:val="00520953"/>
    <w:rsid w:val="00546D26"/>
    <w:rsid w:val="00622D91"/>
    <w:rsid w:val="006B5C3A"/>
    <w:rsid w:val="006D1C91"/>
    <w:rsid w:val="00737A64"/>
    <w:rsid w:val="007A0FE9"/>
    <w:rsid w:val="007C1A64"/>
    <w:rsid w:val="00872F40"/>
    <w:rsid w:val="00950F6F"/>
    <w:rsid w:val="00B919C5"/>
    <w:rsid w:val="00BF7A18"/>
    <w:rsid w:val="00C43CBC"/>
    <w:rsid w:val="00E06F10"/>
    <w:rsid w:val="00F06187"/>
    <w:rsid w:val="00F363ED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8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BF7A18"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BF7A18"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BF7A18"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BF7A18"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BF7A18"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BF7A18"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BF7A18"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BF7A18"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BF7A18"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A18"/>
  </w:style>
  <w:style w:type="character" w:customStyle="1" w:styleId="WW8Num1z1">
    <w:name w:val="WW8Num1z1"/>
    <w:rsid w:val="00BF7A18"/>
  </w:style>
  <w:style w:type="character" w:customStyle="1" w:styleId="WW8Num1z2">
    <w:name w:val="WW8Num1z2"/>
    <w:rsid w:val="00BF7A18"/>
  </w:style>
  <w:style w:type="character" w:customStyle="1" w:styleId="WW8Num1z3">
    <w:name w:val="WW8Num1z3"/>
    <w:rsid w:val="00BF7A18"/>
  </w:style>
  <w:style w:type="character" w:customStyle="1" w:styleId="WW8Num1z4">
    <w:name w:val="WW8Num1z4"/>
    <w:rsid w:val="00BF7A18"/>
  </w:style>
  <w:style w:type="character" w:customStyle="1" w:styleId="WW8Num1z5">
    <w:name w:val="WW8Num1z5"/>
    <w:rsid w:val="00BF7A18"/>
  </w:style>
  <w:style w:type="character" w:customStyle="1" w:styleId="WW8Num1z6">
    <w:name w:val="WW8Num1z6"/>
    <w:rsid w:val="00BF7A18"/>
  </w:style>
  <w:style w:type="character" w:customStyle="1" w:styleId="WW8Num1z7">
    <w:name w:val="WW8Num1z7"/>
    <w:rsid w:val="00BF7A18"/>
  </w:style>
  <w:style w:type="character" w:customStyle="1" w:styleId="WW8Num1z8">
    <w:name w:val="WW8Num1z8"/>
    <w:rsid w:val="00BF7A18"/>
  </w:style>
  <w:style w:type="character" w:customStyle="1" w:styleId="WW8Num2z0">
    <w:name w:val="WW8Num2z0"/>
    <w:rsid w:val="00BF7A18"/>
  </w:style>
  <w:style w:type="character" w:customStyle="1" w:styleId="WW8Num2z1">
    <w:name w:val="WW8Num2z1"/>
    <w:rsid w:val="00BF7A18"/>
  </w:style>
  <w:style w:type="character" w:customStyle="1" w:styleId="WW8Num2z2">
    <w:name w:val="WW8Num2z2"/>
    <w:rsid w:val="00BF7A18"/>
  </w:style>
  <w:style w:type="character" w:customStyle="1" w:styleId="WW8Num2z3">
    <w:name w:val="WW8Num2z3"/>
    <w:rsid w:val="00BF7A18"/>
  </w:style>
  <w:style w:type="character" w:customStyle="1" w:styleId="WW8Num2z4">
    <w:name w:val="WW8Num2z4"/>
    <w:rsid w:val="00BF7A18"/>
  </w:style>
  <w:style w:type="character" w:customStyle="1" w:styleId="WW8Num2z5">
    <w:name w:val="WW8Num2z5"/>
    <w:rsid w:val="00BF7A18"/>
  </w:style>
  <w:style w:type="character" w:customStyle="1" w:styleId="WW8Num2z6">
    <w:name w:val="WW8Num2z6"/>
    <w:rsid w:val="00BF7A18"/>
  </w:style>
  <w:style w:type="character" w:customStyle="1" w:styleId="WW8Num2z7">
    <w:name w:val="WW8Num2z7"/>
    <w:rsid w:val="00BF7A18"/>
  </w:style>
  <w:style w:type="character" w:customStyle="1" w:styleId="WW8Num2z8">
    <w:name w:val="WW8Num2z8"/>
    <w:rsid w:val="00BF7A18"/>
  </w:style>
  <w:style w:type="character" w:customStyle="1" w:styleId="20">
    <w:name w:val="Основной шрифт абзаца2"/>
    <w:rsid w:val="00BF7A18"/>
  </w:style>
  <w:style w:type="character" w:customStyle="1" w:styleId="10">
    <w:name w:val="Основной шрифт абзаца1"/>
    <w:rsid w:val="00BF7A18"/>
  </w:style>
  <w:style w:type="character" w:customStyle="1" w:styleId="11">
    <w:name w:val="Знак примечания1"/>
    <w:rsid w:val="00BF7A18"/>
    <w:rPr>
      <w:sz w:val="16"/>
      <w:lang w:val="ru-RU"/>
    </w:rPr>
  </w:style>
  <w:style w:type="character" w:styleId="HTML">
    <w:name w:val="HTML Typewriter"/>
    <w:rsid w:val="00BF7A18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BF7A18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BF7A18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BF7A18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BF7A18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BF7A18"/>
  </w:style>
  <w:style w:type="character" w:customStyle="1" w:styleId="a5">
    <w:name w:val="Символ сноски"/>
    <w:rsid w:val="00BF7A18"/>
    <w:rPr>
      <w:vertAlign w:val="superscript"/>
      <w:lang w:val="ru-RU"/>
    </w:rPr>
  </w:style>
  <w:style w:type="character" w:customStyle="1" w:styleId="prehometextnormal1">
    <w:name w:val="prehometextnormal1"/>
    <w:rsid w:val="00BF7A18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BF7A18"/>
    <w:rPr>
      <w:b/>
      <w:bCs/>
      <w:lang w:val="ru-RU"/>
    </w:rPr>
  </w:style>
  <w:style w:type="character" w:styleId="a7">
    <w:name w:val="FollowedHyperlink"/>
    <w:rsid w:val="00BF7A18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BF7A18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BF7A18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BF7A18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BF7A18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BF7A18"/>
  </w:style>
  <w:style w:type="character" w:customStyle="1" w:styleId="21">
    <w:name w:val="Знак примечания2"/>
    <w:rsid w:val="00BF7A18"/>
    <w:rPr>
      <w:sz w:val="16"/>
      <w:szCs w:val="16"/>
    </w:rPr>
  </w:style>
  <w:style w:type="character" w:customStyle="1" w:styleId="12">
    <w:name w:val="Текст примечания Знак1"/>
    <w:rsid w:val="00BF7A18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rsid w:val="00BF7A18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rsid w:val="00BF7A18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sid w:val="00BF7A18"/>
    <w:rPr>
      <w:rFonts w:cs="FreeSans"/>
    </w:rPr>
  </w:style>
  <w:style w:type="paragraph" w:styleId="ad">
    <w:name w:val="caption"/>
    <w:basedOn w:val="a"/>
    <w:qFormat/>
    <w:rsid w:val="00BF7A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BF7A18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BF7A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rsid w:val="00BF7A18"/>
    <w:pPr>
      <w:suppressLineNumbers/>
    </w:pPr>
    <w:rPr>
      <w:rFonts w:cs="FreeSans"/>
    </w:rPr>
  </w:style>
  <w:style w:type="paragraph" w:styleId="ae">
    <w:name w:val="header"/>
    <w:basedOn w:val="a"/>
    <w:rsid w:val="00BF7A18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BF7A18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BF7A18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sid w:val="00BF7A18"/>
    <w:rPr>
      <w:sz w:val="20"/>
    </w:rPr>
  </w:style>
  <w:style w:type="paragraph" w:customStyle="1" w:styleId="210">
    <w:name w:val="Основной текст 21"/>
    <w:basedOn w:val="a"/>
    <w:rsid w:val="00BF7A18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BF7A18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BF7A18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BF7A18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sid w:val="00BF7A18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BF7A18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BF7A18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BF7A18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BF7A18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BF7A18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BF7A18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BF7A18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sid w:val="00BF7A18"/>
    <w:rPr>
      <w:b/>
      <w:bCs/>
    </w:rPr>
  </w:style>
  <w:style w:type="paragraph" w:customStyle="1" w:styleId="description1">
    <w:name w:val="description1"/>
    <w:basedOn w:val="a"/>
    <w:rsid w:val="00BF7A18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BF7A1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BF7A18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BF7A18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BF7A18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8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BF7A18"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BF7A18"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BF7A18"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BF7A18"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BF7A18"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BF7A18"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BF7A18"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BF7A18"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BF7A18"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A18"/>
  </w:style>
  <w:style w:type="character" w:customStyle="1" w:styleId="WW8Num1z1">
    <w:name w:val="WW8Num1z1"/>
    <w:rsid w:val="00BF7A18"/>
  </w:style>
  <w:style w:type="character" w:customStyle="1" w:styleId="WW8Num1z2">
    <w:name w:val="WW8Num1z2"/>
    <w:rsid w:val="00BF7A18"/>
  </w:style>
  <w:style w:type="character" w:customStyle="1" w:styleId="WW8Num1z3">
    <w:name w:val="WW8Num1z3"/>
    <w:rsid w:val="00BF7A18"/>
  </w:style>
  <w:style w:type="character" w:customStyle="1" w:styleId="WW8Num1z4">
    <w:name w:val="WW8Num1z4"/>
    <w:rsid w:val="00BF7A18"/>
  </w:style>
  <w:style w:type="character" w:customStyle="1" w:styleId="WW8Num1z5">
    <w:name w:val="WW8Num1z5"/>
    <w:rsid w:val="00BF7A18"/>
  </w:style>
  <w:style w:type="character" w:customStyle="1" w:styleId="WW8Num1z6">
    <w:name w:val="WW8Num1z6"/>
    <w:rsid w:val="00BF7A18"/>
  </w:style>
  <w:style w:type="character" w:customStyle="1" w:styleId="WW8Num1z7">
    <w:name w:val="WW8Num1z7"/>
    <w:rsid w:val="00BF7A18"/>
  </w:style>
  <w:style w:type="character" w:customStyle="1" w:styleId="WW8Num1z8">
    <w:name w:val="WW8Num1z8"/>
    <w:rsid w:val="00BF7A18"/>
  </w:style>
  <w:style w:type="character" w:customStyle="1" w:styleId="WW8Num2z0">
    <w:name w:val="WW8Num2z0"/>
    <w:rsid w:val="00BF7A18"/>
  </w:style>
  <w:style w:type="character" w:customStyle="1" w:styleId="WW8Num2z1">
    <w:name w:val="WW8Num2z1"/>
    <w:rsid w:val="00BF7A18"/>
  </w:style>
  <w:style w:type="character" w:customStyle="1" w:styleId="WW8Num2z2">
    <w:name w:val="WW8Num2z2"/>
    <w:rsid w:val="00BF7A18"/>
  </w:style>
  <w:style w:type="character" w:customStyle="1" w:styleId="WW8Num2z3">
    <w:name w:val="WW8Num2z3"/>
    <w:rsid w:val="00BF7A18"/>
  </w:style>
  <w:style w:type="character" w:customStyle="1" w:styleId="WW8Num2z4">
    <w:name w:val="WW8Num2z4"/>
    <w:rsid w:val="00BF7A18"/>
  </w:style>
  <w:style w:type="character" w:customStyle="1" w:styleId="WW8Num2z5">
    <w:name w:val="WW8Num2z5"/>
    <w:rsid w:val="00BF7A18"/>
  </w:style>
  <w:style w:type="character" w:customStyle="1" w:styleId="WW8Num2z6">
    <w:name w:val="WW8Num2z6"/>
    <w:rsid w:val="00BF7A18"/>
  </w:style>
  <w:style w:type="character" w:customStyle="1" w:styleId="WW8Num2z7">
    <w:name w:val="WW8Num2z7"/>
    <w:rsid w:val="00BF7A18"/>
  </w:style>
  <w:style w:type="character" w:customStyle="1" w:styleId="WW8Num2z8">
    <w:name w:val="WW8Num2z8"/>
    <w:rsid w:val="00BF7A18"/>
  </w:style>
  <w:style w:type="character" w:customStyle="1" w:styleId="20">
    <w:name w:val="Основной шрифт абзаца2"/>
    <w:rsid w:val="00BF7A18"/>
  </w:style>
  <w:style w:type="character" w:customStyle="1" w:styleId="10">
    <w:name w:val="Основной шрифт абзаца1"/>
    <w:rsid w:val="00BF7A18"/>
  </w:style>
  <w:style w:type="character" w:customStyle="1" w:styleId="11">
    <w:name w:val="Знак примечания1"/>
    <w:rsid w:val="00BF7A18"/>
    <w:rPr>
      <w:sz w:val="16"/>
      <w:lang w:val="ru-RU"/>
    </w:rPr>
  </w:style>
  <w:style w:type="character" w:styleId="HTML">
    <w:name w:val="HTML Typewriter"/>
    <w:rsid w:val="00BF7A18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BF7A18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BF7A18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BF7A18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BF7A18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BF7A18"/>
  </w:style>
  <w:style w:type="character" w:customStyle="1" w:styleId="a5">
    <w:name w:val="Символ сноски"/>
    <w:rsid w:val="00BF7A18"/>
    <w:rPr>
      <w:vertAlign w:val="superscript"/>
      <w:lang w:val="ru-RU"/>
    </w:rPr>
  </w:style>
  <w:style w:type="character" w:customStyle="1" w:styleId="prehometextnormal1">
    <w:name w:val="prehometextnormal1"/>
    <w:rsid w:val="00BF7A18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BF7A18"/>
    <w:rPr>
      <w:b/>
      <w:bCs/>
      <w:lang w:val="ru-RU"/>
    </w:rPr>
  </w:style>
  <w:style w:type="character" w:styleId="a7">
    <w:name w:val="FollowedHyperlink"/>
    <w:rsid w:val="00BF7A18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BF7A18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BF7A18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BF7A18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BF7A18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BF7A18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BF7A18"/>
  </w:style>
  <w:style w:type="character" w:customStyle="1" w:styleId="21">
    <w:name w:val="Знак примечания2"/>
    <w:rsid w:val="00BF7A18"/>
    <w:rPr>
      <w:sz w:val="16"/>
      <w:szCs w:val="16"/>
    </w:rPr>
  </w:style>
  <w:style w:type="character" w:customStyle="1" w:styleId="12">
    <w:name w:val="Текст примечания Знак1"/>
    <w:rsid w:val="00BF7A18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rsid w:val="00BF7A18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rsid w:val="00BF7A18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sid w:val="00BF7A18"/>
    <w:rPr>
      <w:rFonts w:cs="FreeSans"/>
    </w:rPr>
  </w:style>
  <w:style w:type="paragraph" w:styleId="ad">
    <w:name w:val="caption"/>
    <w:basedOn w:val="a"/>
    <w:qFormat/>
    <w:rsid w:val="00BF7A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BF7A18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BF7A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rsid w:val="00BF7A18"/>
    <w:pPr>
      <w:suppressLineNumbers/>
    </w:pPr>
    <w:rPr>
      <w:rFonts w:cs="FreeSans"/>
    </w:rPr>
  </w:style>
  <w:style w:type="paragraph" w:styleId="ae">
    <w:name w:val="header"/>
    <w:basedOn w:val="a"/>
    <w:rsid w:val="00BF7A18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BF7A18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BF7A18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sid w:val="00BF7A18"/>
    <w:rPr>
      <w:sz w:val="20"/>
    </w:rPr>
  </w:style>
  <w:style w:type="paragraph" w:customStyle="1" w:styleId="210">
    <w:name w:val="Основной текст 21"/>
    <w:basedOn w:val="a"/>
    <w:rsid w:val="00BF7A18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BF7A18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BF7A18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BF7A18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sid w:val="00BF7A18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BF7A18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BF7A18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BF7A18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BF7A18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BF7A18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BF7A18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BF7A18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sid w:val="00BF7A18"/>
    <w:rPr>
      <w:b/>
      <w:bCs/>
    </w:rPr>
  </w:style>
  <w:style w:type="paragraph" w:customStyle="1" w:styleId="description1">
    <w:name w:val="description1"/>
    <w:basedOn w:val="a"/>
    <w:rsid w:val="00BF7A18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BF7A1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BF7A18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BF7A18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BF7A18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2181-F977-4EED-BD26-21E550C2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4435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2015-03-11T07:10:00Z</cp:lastPrinted>
  <dcterms:created xsi:type="dcterms:W3CDTF">2015-10-22T11:24:00Z</dcterms:created>
  <dcterms:modified xsi:type="dcterms:W3CDTF">2015-10-22T11:24:00Z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