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4D" w:rsidRDefault="008F2E4D" w:rsidP="008F2E4D">
      <w:pPr>
        <w:spacing w:line="320" w:lineRule="atLeast"/>
        <w:jc w:val="right"/>
        <w:rPr>
          <w:rFonts w:ascii="Arial" w:hAnsi="Arial"/>
          <w:color w:val="000000"/>
          <w:sz w:val="22"/>
          <w:szCs w:val="22"/>
        </w:rPr>
      </w:pPr>
      <w:r w:rsidRPr="00754102">
        <w:rPr>
          <w:rFonts w:ascii="Arial" w:hAnsi="Arial"/>
          <w:color w:val="000000"/>
          <w:sz w:val="22"/>
          <w:szCs w:val="22"/>
        </w:rPr>
        <w:t xml:space="preserve">Москва, </w:t>
      </w:r>
      <w:r w:rsidRPr="00BD43A8">
        <w:rPr>
          <w:rFonts w:ascii="Arial" w:hAnsi="Arial"/>
          <w:color w:val="000000"/>
          <w:sz w:val="22"/>
          <w:szCs w:val="22"/>
        </w:rPr>
        <w:t xml:space="preserve">5 </w:t>
      </w:r>
      <w:r>
        <w:rPr>
          <w:rFonts w:ascii="Arial" w:hAnsi="Arial"/>
          <w:color w:val="000000"/>
          <w:sz w:val="22"/>
          <w:szCs w:val="22"/>
        </w:rPr>
        <w:t xml:space="preserve">августа </w:t>
      </w:r>
      <w:r w:rsidRPr="00754102">
        <w:rPr>
          <w:rFonts w:ascii="Arial" w:hAnsi="Arial"/>
          <w:color w:val="000000"/>
          <w:sz w:val="22"/>
          <w:szCs w:val="22"/>
        </w:rPr>
        <w:t xml:space="preserve"> 2015 г.</w:t>
      </w:r>
    </w:p>
    <w:p w:rsidR="008F2E4D" w:rsidRPr="008F2E4D" w:rsidRDefault="008F2E4D" w:rsidP="00701867">
      <w:pPr>
        <w:jc w:val="right"/>
        <w:rPr>
          <w:rFonts w:ascii="Helvetica 75" w:eastAsia="Times New Roman" w:hAnsi="Helvetica 75" w:cs="Arial"/>
          <w:color w:val="FF6600"/>
          <w:szCs w:val="24"/>
        </w:rPr>
      </w:pPr>
    </w:p>
    <w:p w:rsidR="00992CE7" w:rsidRDefault="00992CE7" w:rsidP="00D240BC">
      <w:pPr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:rsidR="00D240BC" w:rsidRPr="009917B7" w:rsidRDefault="00D240BC" w:rsidP="00D240BC">
      <w:pPr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bookmarkStart w:id="0" w:name="_GoBack"/>
      <w:r w:rsidRPr="009917B7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>Orange</w:t>
      </w:r>
      <w:r w:rsidRPr="009917B7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Pr="009917B7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>Business</w:t>
      </w:r>
      <w:r w:rsidRPr="009917B7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Pr="009917B7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n-US"/>
        </w:rPr>
        <w:t>Services</w:t>
      </w:r>
      <w:r w:rsidRPr="009917B7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инвестировал в запуск новой облачной платформы в России</w:t>
      </w:r>
    </w:p>
    <w:bookmarkEnd w:id="0"/>
    <w:p w:rsidR="00992CE7" w:rsidRDefault="00992CE7" w:rsidP="000058B5">
      <w:pPr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:rsidR="000058B5" w:rsidRPr="00C936D6" w:rsidRDefault="000058B5" w:rsidP="008F2E4D">
      <w:pPr>
        <w:spacing w:line="320" w:lineRule="exact"/>
        <w:jc w:val="center"/>
        <w:rPr>
          <w:rFonts w:ascii="Arial" w:hAnsi="Arial" w:cs="Arial"/>
          <w:i/>
          <w:color w:val="000000"/>
          <w:sz w:val="20"/>
          <w:szCs w:val="22"/>
        </w:rPr>
      </w:pPr>
      <w:r w:rsidRPr="00C936D6">
        <w:rPr>
          <w:rFonts w:ascii="Arial" w:hAnsi="Arial" w:cs="Arial"/>
          <w:i/>
          <w:color w:val="000000"/>
          <w:sz w:val="20"/>
          <w:szCs w:val="22"/>
        </w:rPr>
        <w:t xml:space="preserve">В преддверии вступления в силу изменений в законодательстве, предписывающих  обеспечить обработку и хранение персональных данных российских </w:t>
      </w:r>
      <w:proofErr w:type="gramStart"/>
      <w:r w:rsidRPr="00C936D6">
        <w:rPr>
          <w:rFonts w:ascii="Arial" w:hAnsi="Arial" w:cs="Arial"/>
          <w:i/>
          <w:color w:val="000000"/>
          <w:sz w:val="20"/>
          <w:szCs w:val="22"/>
        </w:rPr>
        <w:t>граждан</w:t>
      </w:r>
      <w:proofErr w:type="gramEnd"/>
      <w:r w:rsidRPr="00C936D6">
        <w:rPr>
          <w:rFonts w:ascii="Arial" w:hAnsi="Arial" w:cs="Arial"/>
          <w:i/>
          <w:color w:val="000000"/>
          <w:sz w:val="20"/>
          <w:szCs w:val="22"/>
        </w:rPr>
        <w:t xml:space="preserve"> на территории РФ начиная с  1 сентября 2015 года, </w:t>
      </w:r>
      <w:r w:rsidRPr="00C936D6">
        <w:rPr>
          <w:rFonts w:ascii="Arial" w:hAnsi="Arial" w:cs="Arial"/>
          <w:i/>
          <w:color w:val="000000"/>
          <w:sz w:val="20"/>
          <w:szCs w:val="22"/>
          <w:lang w:val="en-US"/>
        </w:rPr>
        <w:t>Orange</w:t>
      </w:r>
      <w:r w:rsidRPr="00C936D6">
        <w:rPr>
          <w:rFonts w:ascii="Arial" w:hAnsi="Arial" w:cs="Arial"/>
          <w:i/>
          <w:color w:val="000000"/>
          <w:sz w:val="20"/>
          <w:szCs w:val="22"/>
        </w:rPr>
        <w:t xml:space="preserve"> </w:t>
      </w:r>
      <w:r w:rsidRPr="00C936D6">
        <w:rPr>
          <w:rFonts w:ascii="Arial" w:hAnsi="Arial" w:cs="Arial"/>
          <w:i/>
          <w:color w:val="000000"/>
          <w:sz w:val="20"/>
          <w:szCs w:val="22"/>
          <w:lang w:val="en-US"/>
        </w:rPr>
        <w:t>Business</w:t>
      </w:r>
      <w:r w:rsidRPr="00C936D6">
        <w:rPr>
          <w:rFonts w:ascii="Arial" w:hAnsi="Arial" w:cs="Arial"/>
          <w:i/>
          <w:color w:val="000000"/>
          <w:sz w:val="20"/>
          <w:szCs w:val="22"/>
        </w:rPr>
        <w:t xml:space="preserve"> </w:t>
      </w:r>
      <w:r w:rsidRPr="00C936D6">
        <w:rPr>
          <w:rFonts w:ascii="Arial" w:hAnsi="Arial" w:cs="Arial"/>
          <w:i/>
          <w:color w:val="000000"/>
          <w:sz w:val="20"/>
          <w:szCs w:val="22"/>
          <w:lang w:val="en-US"/>
        </w:rPr>
        <w:t>Services</w:t>
      </w:r>
      <w:r w:rsidRPr="00C936D6">
        <w:rPr>
          <w:rFonts w:ascii="Arial" w:hAnsi="Arial" w:cs="Arial"/>
          <w:i/>
          <w:color w:val="000000"/>
          <w:sz w:val="20"/>
          <w:szCs w:val="22"/>
        </w:rPr>
        <w:t xml:space="preserve"> расширил портфель облачных услуг</w:t>
      </w:r>
    </w:p>
    <w:p w:rsidR="009802BC" w:rsidRPr="009917B7" w:rsidRDefault="009802BC" w:rsidP="00C1145E">
      <w:pPr>
        <w:rPr>
          <w:rFonts w:ascii="Arial" w:hAnsi="Arial" w:cs="Arial"/>
          <w:i/>
          <w:color w:val="000000"/>
          <w:szCs w:val="24"/>
        </w:rPr>
      </w:pPr>
      <w:r w:rsidRPr="009917B7">
        <w:rPr>
          <w:rFonts w:ascii="Arial" w:hAnsi="Arial" w:cs="Arial"/>
          <w:i/>
          <w:color w:val="000000"/>
          <w:szCs w:val="24"/>
        </w:rPr>
        <w:t xml:space="preserve"> </w:t>
      </w:r>
    </w:p>
    <w:p w:rsidR="00F36AB5" w:rsidRPr="00536355" w:rsidRDefault="008E5A7A" w:rsidP="008F2E4D">
      <w:pPr>
        <w:spacing w:line="320" w:lineRule="exact"/>
        <w:jc w:val="both"/>
        <w:rPr>
          <w:rFonts w:ascii="Arial" w:hAnsi="Arial" w:cs="Arial"/>
          <w:sz w:val="20"/>
        </w:rPr>
      </w:pPr>
      <w:hyperlink r:id="rId8" w:history="1">
        <w:proofErr w:type="spellStart"/>
        <w:r w:rsidR="005A708F" w:rsidRPr="008F2E4D">
          <w:rPr>
            <w:rStyle w:val="a9"/>
            <w:rFonts w:cs="Arial"/>
            <w:sz w:val="20"/>
          </w:rPr>
          <w:t>O</w:t>
        </w:r>
        <w:r w:rsidR="001861DC" w:rsidRPr="008F2E4D">
          <w:rPr>
            <w:rStyle w:val="a9"/>
            <w:rFonts w:cs="Arial"/>
            <w:sz w:val="20"/>
          </w:rPr>
          <w:t>range</w:t>
        </w:r>
        <w:proofErr w:type="spellEnd"/>
        <w:r w:rsidR="001861DC" w:rsidRPr="008F2E4D">
          <w:rPr>
            <w:rStyle w:val="a9"/>
            <w:rFonts w:cs="Arial"/>
            <w:sz w:val="20"/>
          </w:rPr>
          <w:t xml:space="preserve"> </w:t>
        </w:r>
        <w:proofErr w:type="spellStart"/>
        <w:r w:rsidR="001861DC" w:rsidRPr="008F2E4D">
          <w:rPr>
            <w:rStyle w:val="a9"/>
            <w:rFonts w:cs="Arial"/>
            <w:sz w:val="20"/>
          </w:rPr>
          <w:t>Business</w:t>
        </w:r>
        <w:proofErr w:type="spellEnd"/>
        <w:r w:rsidR="001861DC" w:rsidRPr="008F2E4D">
          <w:rPr>
            <w:rStyle w:val="a9"/>
            <w:rFonts w:cs="Arial"/>
            <w:sz w:val="20"/>
          </w:rPr>
          <w:t xml:space="preserve"> </w:t>
        </w:r>
        <w:proofErr w:type="spellStart"/>
        <w:r w:rsidR="001861DC" w:rsidRPr="008F2E4D">
          <w:rPr>
            <w:rStyle w:val="a9"/>
            <w:rFonts w:cs="Arial"/>
            <w:sz w:val="20"/>
          </w:rPr>
          <w:t>Services</w:t>
        </w:r>
        <w:proofErr w:type="spellEnd"/>
      </w:hyperlink>
      <w:r w:rsidR="009802BC" w:rsidRPr="00536355">
        <w:rPr>
          <w:rFonts w:ascii="Arial" w:hAnsi="Arial" w:cs="Arial"/>
          <w:sz w:val="20"/>
        </w:rPr>
        <w:t>, международный сервис-провайдер, сообщил о запуске</w:t>
      </w:r>
      <w:r w:rsidR="00BA7E38">
        <w:rPr>
          <w:rFonts w:ascii="Arial" w:hAnsi="Arial" w:cs="Arial"/>
          <w:sz w:val="20"/>
        </w:rPr>
        <w:t xml:space="preserve"> </w:t>
      </w:r>
      <w:r w:rsidR="00BA7E38" w:rsidRPr="00BA7E38">
        <w:rPr>
          <w:rFonts w:ascii="Arial" w:hAnsi="Arial" w:cs="Arial"/>
          <w:sz w:val="20"/>
        </w:rPr>
        <w:t>обла</w:t>
      </w:r>
      <w:r w:rsidR="00BA7E38">
        <w:rPr>
          <w:rFonts w:ascii="Arial" w:hAnsi="Arial" w:cs="Arial"/>
          <w:sz w:val="20"/>
        </w:rPr>
        <w:t>чного сервиса нового поколения</w:t>
      </w:r>
      <w:r w:rsidR="00C20DB1" w:rsidRPr="00536355">
        <w:rPr>
          <w:rFonts w:ascii="Arial" w:hAnsi="Arial" w:cs="Arial"/>
          <w:sz w:val="20"/>
        </w:rPr>
        <w:t xml:space="preserve"> </w:t>
      </w:r>
      <w:proofErr w:type="spellStart"/>
      <w:r w:rsidR="00C20DB1" w:rsidRPr="00536355">
        <w:rPr>
          <w:rFonts w:ascii="Arial" w:hAnsi="Arial" w:cs="Arial"/>
          <w:sz w:val="20"/>
        </w:rPr>
        <w:t>Flexible</w:t>
      </w:r>
      <w:proofErr w:type="spellEnd"/>
      <w:r w:rsidR="00C20DB1" w:rsidRPr="00536355">
        <w:rPr>
          <w:rFonts w:ascii="Arial" w:hAnsi="Arial" w:cs="Arial"/>
          <w:sz w:val="20"/>
        </w:rPr>
        <w:t> </w:t>
      </w:r>
      <w:proofErr w:type="spellStart"/>
      <w:r w:rsidR="00C20DB1" w:rsidRPr="00536355">
        <w:rPr>
          <w:rFonts w:ascii="Arial" w:hAnsi="Arial" w:cs="Arial"/>
          <w:sz w:val="20"/>
        </w:rPr>
        <w:t>Computing</w:t>
      </w:r>
      <w:proofErr w:type="spellEnd"/>
      <w:r w:rsidR="00C20DB1" w:rsidRPr="00536355">
        <w:rPr>
          <w:rFonts w:ascii="Arial" w:hAnsi="Arial" w:cs="Arial"/>
          <w:sz w:val="20"/>
        </w:rPr>
        <w:t xml:space="preserve"> </w:t>
      </w:r>
      <w:proofErr w:type="spellStart"/>
      <w:r w:rsidR="00C20DB1" w:rsidRPr="00536355">
        <w:rPr>
          <w:rFonts w:ascii="Arial" w:hAnsi="Arial" w:cs="Arial"/>
          <w:sz w:val="20"/>
        </w:rPr>
        <w:t>Advanced</w:t>
      </w:r>
      <w:proofErr w:type="spellEnd"/>
      <w:r w:rsidR="00C20DB1" w:rsidRPr="00536355">
        <w:rPr>
          <w:rFonts w:ascii="Arial" w:hAnsi="Arial" w:cs="Arial"/>
          <w:sz w:val="20"/>
        </w:rPr>
        <w:t xml:space="preserve">, предоставляемого по модели </w:t>
      </w:r>
      <w:proofErr w:type="spellStart"/>
      <w:r w:rsidR="00C20DB1" w:rsidRPr="00536355">
        <w:rPr>
          <w:rFonts w:ascii="Arial" w:hAnsi="Arial" w:cs="Arial"/>
          <w:sz w:val="20"/>
        </w:rPr>
        <w:t>IaaS</w:t>
      </w:r>
      <w:proofErr w:type="spellEnd"/>
      <w:r w:rsidR="00FA2175" w:rsidRPr="00536355">
        <w:rPr>
          <w:rFonts w:ascii="Arial" w:hAnsi="Arial" w:cs="Arial"/>
          <w:sz w:val="20"/>
        </w:rPr>
        <w:t>,</w:t>
      </w:r>
      <w:r w:rsidR="009802BC" w:rsidRPr="00536355">
        <w:rPr>
          <w:rFonts w:ascii="Arial" w:hAnsi="Arial" w:cs="Arial"/>
          <w:sz w:val="20"/>
        </w:rPr>
        <w:t xml:space="preserve"> в России</w:t>
      </w:r>
      <w:r w:rsidR="005A708F" w:rsidRPr="00536355">
        <w:rPr>
          <w:rFonts w:ascii="Arial" w:hAnsi="Arial" w:cs="Arial"/>
          <w:sz w:val="20"/>
        </w:rPr>
        <w:t xml:space="preserve">. </w:t>
      </w:r>
      <w:r w:rsidR="00E577E4" w:rsidRPr="00536355">
        <w:rPr>
          <w:rFonts w:ascii="Arial" w:hAnsi="Arial" w:cs="Arial"/>
          <w:sz w:val="20"/>
        </w:rPr>
        <w:t>Сервис</w:t>
      </w:r>
      <w:r w:rsidR="002B38ED" w:rsidRPr="00536355">
        <w:rPr>
          <w:rFonts w:ascii="Arial" w:hAnsi="Arial" w:cs="Arial"/>
          <w:sz w:val="20"/>
        </w:rPr>
        <w:t xml:space="preserve"> </w:t>
      </w:r>
      <w:r w:rsidR="00D43980" w:rsidRPr="00536355">
        <w:rPr>
          <w:rFonts w:ascii="Arial" w:hAnsi="Arial" w:cs="Arial"/>
          <w:sz w:val="20"/>
        </w:rPr>
        <w:t xml:space="preserve">ориентирован на крупные </w:t>
      </w:r>
      <w:r w:rsidR="009802BC" w:rsidRPr="00536355">
        <w:rPr>
          <w:rFonts w:ascii="Arial" w:hAnsi="Arial" w:cs="Arial"/>
          <w:sz w:val="20"/>
        </w:rPr>
        <w:t xml:space="preserve">российские и </w:t>
      </w:r>
      <w:r w:rsidR="00D43980" w:rsidRPr="00536355">
        <w:rPr>
          <w:rFonts w:ascii="Arial" w:hAnsi="Arial" w:cs="Arial"/>
          <w:sz w:val="20"/>
        </w:rPr>
        <w:t>тр</w:t>
      </w:r>
      <w:r w:rsidR="00B37CF0" w:rsidRPr="00536355">
        <w:rPr>
          <w:rFonts w:ascii="Arial" w:hAnsi="Arial" w:cs="Arial"/>
          <w:sz w:val="20"/>
        </w:rPr>
        <w:t>анснациональные компании</w:t>
      </w:r>
      <w:r w:rsidR="00D43980" w:rsidRPr="00536355">
        <w:rPr>
          <w:rFonts w:ascii="Arial" w:hAnsi="Arial" w:cs="Arial"/>
          <w:sz w:val="20"/>
        </w:rPr>
        <w:t xml:space="preserve">. </w:t>
      </w:r>
      <w:r w:rsidR="00997D7D" w:rsidRPr="00536355">
        <w:rPr>
          <w:rFonts w:ascii="Arial" w:hAnsi="Arial" w:cs="Arial"/>
          <w:sz w:val="20"/>
        </w:rPr>
        <w:t>Эта п</w:t>
      </w:r>
      <w:r w:rsidR="00F36AB5" w:rsidRPr="00536355">
        <w:rPr>
          <w:rFonts w:ascii="Arial" w:hAnsi="Arial" w:cs="Arial"/>
          <w:sz w:val="20"/>
        </w:rPr>
        <w:t xml:space="preserve">латформа </w:t>
      </w:r>
      <w:r w:rsidR="00997D7D" w:rsidRPr="00536355">
        <w:rPr>
          <w:rFonts w:ascii="Arial" w:hAnsi="Arial" w:cs="Arial"/>
          <w:sz w:val="20"/>
        </w:rPr>
        <w:t>уже разверну</w:t>
      </w:r>
      <w:r w:rsidR="005920C5">
        <w:rPr>
          <w:rFonts w:ascii="Arial" w:hAnsi="Arial" w:cs="Arial"/>
          <w:sz w:val="20"/>
        </w:rPr>
        <w:t>т</w:t>
      </w:r>
      <w:r w:rsidR="00997D7D" w:rsidRPr="00536355">
        <w:rPr>
          <w:rFonts w:ascii="Arial" w:hAnsi="Arial" w:cs="Arial"/>
          <w:sz w:val="20"/>
        </w:rPr>
        <w:t xml:space="preserve">а в ряде стран присутствия  </w:t>
      </w:r>
      <w:r w:rsidR="00F36AB5" w:rsidRPr="00536355">
        <w:rPr>
          <w:rFonts w:ascii="Arial" w:hAnsi="Arial" w:cs="Arial"/>
          <w:sz w:val="20"/>
        </w:rPr>
        <w:t xml:space="preserve">Orange </w:t>
      </w:r>
      <w:r w:rsidR="007E1EE4" w:rsidRPr="00536355">
        <w:rPr>
          <w:rFonts w:ascii="Arial" w:hAnsi="Arial" w:cs="Arial"/>
          <w:sz w:val="20"/>
        </w:rPr>
        <w:t>и позволяе</w:t>
      </w:r>
      <w:r w:rsidR="00D240BC" w:rsidRPr="00536355">
        <w:rPr>
          <w:rFonts w:ascii="Arial" w:hAnsi="Arial" w:cs="Arial"/>
          <w:sz w:val="20"/>
        </w:rPr>
        <w:t xml:space="preserve">т клиентам </w:t>
      </w:r>
      <w:r w:rsidR="00C936D6" w:rsidRPr="00536355">
        <w:rPr>
          <w:rFonts w:ascii="Arial" w:hAnsi="Arial" w:cs="Arial"/>
          <w:sz w:val="20"/>
        </w:rPr>
        <w:t xml:space="preserve">компании создавать собственную инфраструктуру внутри виртуального </w:t>
      </w:r>
      <w:proofErr w:type="gramStart"/>
      <w:r w:rsidR="00C936D6" w:rsidRPr="00536355">
        <w:rPr>
          <w:rFonts w:ascii="Arial" w:hAnsi="Arial" w:cs="Arial"/>
          <w:sz w:val="20"/>
        </w:rPr>
        <w:t>дата-центра</w:t>
      </w:r>
      <w:proofErr w:type="gramEnd"/>
      <w:r w:rsidR="00D240BC" w:rsidRPr="00536355">
        <w:rPr>
          <w:rFonts w:ascii="Arial" w:hAnsi="Arial" w:cs="Arial"/>
          <w:sz w:val="20"/>
        </w:rPr>
        <w:t>.</w:t>
      </w:r>
    </w:p>
    <w:p w:rsidR="004E0983" w:rsidRPr="00536355" w:rsidRDefault="004E0983" w:rsidP="008F2E4D">
      <w:pPr>
        <w:spacing w:line="320" w:lineRule="exact"/>
        <w:jc w:val="both"/>
        <w:rPr>
          <w:rFonts w:ascii="Arial" w:hAnsi="Arial" w:cs="Arial"/>
          <w:sz w:val="20"/>
        </w:rPr>
      </w:pPr>
    </w:p>
    <w:p w:rsidR="00BA0C38" w:rsidRDefault="00CE68B8" w:rsidP="008F2E4D">
      <w:pPr>
        <w:spacing w:line="320" w:lineRule="exact"/>
        <w:jc w:val="both"/>
        <w:rPr>
          <w:rFonts w:ascii="Arial" w:hAnsi="Arial" w:cs="Arial"/>
          <w:sz w:val="20"/>
        </w:rPr>
      </w:pPr>
      <w:r w:rsidRPr="00536355">
        <w:rPr>
          <w:rFonts w:ascii="Arial" w:hAnsi="Arial" w:cs="Arial"/>
          <w:sz w:val="20"/>
          <w:lang w:val="fr-FR"/>
        </w:rPr>
        <w:t>Принятие закона о хранении персональных данных российских граждан на территории РФ стимулирует развитие рынка отечественных дата-центров</w:t>
      </w:r>
      <w:r w:rsidR="003A6144" w:rsidRPr="00536355">
        <w:rPr>
          <w:rFonts w:ascii="Arial" w:hAnsi="Arial" w:cs="Arial"/>
          <w:sz w:val="20"/>
        </w:rPr>
        <w:t xml:space="preserve"> и ИТ-услуг</w:t>
      </w:r>
      <w:r w:rsidRPr="00536355">
        <w:rPr>
          <w:rFonts w:ascii="Arial" w:hAnsi="Arial" w:cs="Arial"/>
          <w:sz w:val="20"/>
          <w:lang w:val="fr-FR"/>
        </w:rPr>
        <w:t>. В текущей ситуации у компаний есть варианты либо вкладывать</w:t>
      </w:r>
      <w:r w:rsidRPr="00536355">
        <w:rPr>
          <w:rFonts w:ascii="Arial" w:hAnsi="Arial" w:cs="Arial"/>
          <w:sz w:val="20"/>
        </w:rPr>
        <w:t xml:space="preserve"> средства</w:t>
      </w:r>
      <w:r w:rsidRPr="00536355">
        <w:rPr>
          <w:rFonts w:ascii="Arial" w:hAnsi="Arial" w:cs="Arial"/>
          <w:sz w:val="20"/>
          <w:lang w:val="fr-FR"/>
        </w:rPr>
        <w:t xml:space="preserve"> в модернизацию </w:t>
      </w:r>
      <w:r w:rsidR="00C936D6" w:rsidRPr="00536355">
        <w:rPr>
          <w:rFonts w:ascii="Arial" w:hAnsi="Arial" w:cs="Arial"/>
          <w:sz w:val="20"/>
        </w:rPr>
        <w:t>собственной инфраструктуры</w:t>
      </w:r>
      <w:r w:rsidRPr="00536355">
        <w:rPr>
          <w:rFonts w:ascii="Arial" w:hAnsi="Arial" w:cs="Arial"/>
          <w:sz w:val="20"/>
          <w:lang w:val="fr-FR"/>
        </w:rPr>
        <w:t xml:space="preserve">, чтобы соответствовать законодательству, либо </w:t>
      </w:r>
      <w:r w:rsidR="00C936D6" w:rsidRPr="00536355">
        <w:rPr>
          <w:rFonts w:ascii="Arial" w:hAnsi="Arial" w:cs="Arial"/>
          <w:sz w:val="20"/>
        </w:rPr>
        <w:t>обращаться к облачным провайдерам</w:t>
      </w:r>
      <w:r w:rsidRPr="00536355">
        <w:rPr>
          <w:rFonts w:ascii="Arial" w:hAnsi="Arial" w:cs="Arial"/>
          <w:sz w:val="20"/>
          <w:lang w:val="fr-FR"/>
        </w:rPr>
        <w:t xml:space="preserve">. Отвечая на </w:t>
      </w:r>
      <w:r w:rsidRPr="00536355">
        <w:rPr>
          <w:rFonts w:ascii="Arial" w:hAnsi="Arial" w:cs="Arial"/>
          <w:sz w:val="20"/>
        </w:rPr>
        <w:t>ра</w:t>
      </w:r>
      <w:r w:rsidR="000058B5" w:rsidRPr="00536355">
        <w:rPr>
          <w:rFonts w:ascii="Arial" w:hAnsi="Arial" w:cs="Arial"/>
          <w:sz w:val="20"/>
        </w:rPr>
        <w:t>стущий спрос на обла</w:t>
      </w:r>
      <w:r w:rsidR="00C936D6" w:rsidRPr="00536355">
        <w:rPr>
          <w:rFonts w:ascii="Arial" w:hAnsi="Arial" w:cs="Arial"/>
          <w:sz w:val="20"/>
        </w:rPr>
        <w:t>чные сервисы</w:t>
      </w:r>
      <w:r w:rsidRPr="00536355">
        <w:rPr>
          <w:rFonts w:ascii="Arial" w:hAnsi="Arial" w:cs="Arial"/>
          <w:sz w:val="20"/>
          <w:lang w:val="fr-FR"/>
        </w:rPr>
        <w:t>,</w:t>
      </w:r>
      <w:r w:rsidRPr="00536355">
        <w:rPr>
          <w:rFonts w:ascii="Arial" w:hAnsi="Arial" w:cs="Arial"/>
          <w:sz w:val="20"/>
        </w:rPr>
        <w:t xml:space="preserve"> </w:t>
      </w:r>
      <w:r w:rsidRPr="00536355">
        <w:rPr>
          <w:rFonts w:ascii="Arial" w:hAnsi="Arial" w:cs="Arial"/>
          <w:sz w:val="20"/>
          <w:lang w:val="en-US"/>
        </w:rPr>
        <w:t>Orange</w:t>
      </w:r>
      <w:r w:rsidRPr="00536355">
        <w:rPr>
          <w:rFonts w:ascii="Arial" w:hAnsi="Arial" w:cs="Arial"/>
          <w:sz w:val="20"/>
        </w:rPr>
        <w:t xml:space="preserve"> </w:t>
      </w:r>
      <w:r w:rsidRPr="00536355">
        <w:rPr>
          <w:rFonts w:ascii="Arial" w:hAnsi="Arial" w:cs="Arial"/>
          <w:sz w:val="20"/>
          <w:lang w:val="en-US"/>
        </w:rPr>
        <w:t>Business</w:t>
      </w:r>
      <w:r w:rsidRPr="00536355">
        <w:rPr>
          <w:rFonts w:ascii="Arial" w:hAnsi="Arial" w:cs="Arial"/>
          <w:sz w:val="20"/>
        </w:rPr>
        <w:t xml:space="preserve"> </w:t>
      </w:r>
      <w:r w:rsidRPr="00536355">
        <w:rPr>
          <w:rFonts w:ascii="Arial" w:hAnsi="Arial" w:cs="Arial"/>
          <w:sz w:val="20"/>
          <w:lang w:val="en-US"/>
        </w:rPr>
        <w:t>Services</w:t>
      </w:r>
      <w:r w:rsidRPr="00536355">
        <w:rPr>
          <w:rFonts w:ascii="Arial" w:hAnsi="Arial" w:cs="Arial"/>
          <w:sz w:val="20"/>
        </w:rPr>
        <w:t xml:space="preserve"> принял стратегическое решение об инвестициях </w:t>
      </w:r>
      <w:r w:rsidRPr="00536355">
        <w:rPr>
          <w:rFonts w:ascii="Arial" w:hAnsi="Arial" w:cs="Arial"/>
          <w:sz w:val="20"/>
          <w:lang w:val="fr-FR"/>
        </w:rPr>
        <w:t>в расширение</w:t>
      </w:r>
      <w:r w:rsidR="00824CE4" w:rsidRPr="00536355">
        <w:rPr>
          <w:rFonts w:ascii="Arial" w:hAnsi="Arial" w:cs="Arial"/>
          <w:sz w:val="20"/>
        </w:rPr>
        <w:t xml:space="preserve"> портфеля</w:t>
      </w:r>
      <w:r w:rsidRPr="00536355">
        <w:rPr>
          <w:rFonts w:ascii="Arial" w:hAnsi="Arial" w:cs="Arial"/>
          <w:sz w:val="20"/>
          <w:lang w:val="fr-FR"/>
        </w:rPr>
        <w:t xml:space="preserve"> облачн</w:t>
      </w:r>
      <w:proofErr w:type="spellStart"/>
      <w:r w:rsidR="00824CE4" w:rsidRPr="00536355">
        <w:rPr>
          <w:rFonts w:ascii="Arial" w:hAnsi="Arial" w:cs="Arial"/>
          <w:sz w:val="20"/>
        </w:rPr>
        <w:t>ых</w:t>
      </w:r>
      <w:proofErr w:type="spellEnd"/>
      <w:r w:rsidR="00824CE4" w:rsidRPr="00536355">
        <w:rPr>
          <w:rFonts w:ascii="Arial" w:hAnsi="Arial" w:cs="Arial"/>
          <w:sz w:val="20"/>
        </w:rPr>
        <w:t xml:space="preserve"> </w:t>
      </w:r>
      <w:r w:rsidR="00C936D6" w:rsidRPr="00536355">
        <w:rPr>
          <w:rFonts w:ascii="Arial" w:hAnsi="Arial" w:cs="Arial"/>
          <w:sz w:val="20"/>
        </w:rPr>
        <w:t>услуг</w:t>
      </w:r>
      <w:r w:rsidR="005920C5">
        <w:rPr>
          <w:rFonts w:ascii="Arial" w:hAnsi="Arial" w:cs="Arial"/>
          <w:sz w:val="20"/>
        </w:rPr>
        <w:t xml:space="preserve"> в России</w:t>
      </w:r>
      <w:r w:rsidRPr="00536355">
        <w:rPr>
          <w:rFonts w:ascii="Arial" w:hAnsi="Arial" w:cs="Arial"/>
          <w:sz w:val="20"/>
          <w:lang w:val="fr-FR"/>
        </w:rPr>
        <w:t>.</w:t>
      </w:r>
    </w:p>
    <w:p w:rsidR="00A27A34" w:rsidRPr="00A27A34" w:rsidRDefault="00A27A34" w:rsidP="008F2E4D">
      <w:pPr>
        <w:spacing w:line="320" w:lineRule="exact"/>
        <w:jc w:val="both"/>
        <w:rPr>
          <w:rFonts w:ascii="Arial" w:eastAsia="Times New Roman" w:hAnsi="Arial" w:cs="Arial"/>
          <w:sz w:val="20"/>
        </w:rPr>
      </w:pPr>
    </w:p>
    <w:p w:rsidR="003A4002" w:rsidRPr="00BD43A8" w:rsidRDefault="00BD43A8" w:rsidP="008F2E4D">
      <w:pPr>
        <w:spacing w:line="320" w:lineRule="exact"/>
        <w:jc w:val="both"/>
        <w:rPr>
          <w:rFonts w:ascii="Arial" w:hAnsi="Arial" w:cs="Arial"/>
          <w:sz w:val="20"/>
          <w:lang w:val="fr-FR"/>
        </w:rPr>
      </w:pPr>
      <w:r w:rsidRPr="00BD43A8">
        <w:rPr>
          <w:rFonts w:ascii="Arial" w:hAnsi="Arial" w:cs="Arial"/>
          <w:sz w:val="20"/>
          <w:lang w:val="fr-FR"/>
        </w:rPr>
        <w:t>Услуга Orange Flexible Computing Advanced представляет собой вычислительную платформу, внутри которой клиенты могут развернуть собственный виртуальный дата-центр (серверную инфраструктуру).</w:t>
      </w:r>
      <w:r>
        <w:rPr>
          <w:rFonts w:ascii="Arial" w:hAnsi="Arial" w:cs="Arial"/>
          <w:sz w:val="20"/>
        </w:rPr>
        <w:t xml:space="preserve"> </w:t>
      </w:r>
      <w:r w:rsidR="00836F2D" w:rsidRPr="00536355">
        <w:rPr>
          <w:rFonts w:ascii="Arial" w:hAnsi="Arial" w:cs="Arial"/>
          <w:sz w:val="20"/>
        </w:rPr>
        <w:t xml:space="preserve">Благодаря порталу самообслуживания заказчику понадобится всего один </w:t>
      </w:r>
      <w:r w:rsidR="00D52B44" w:rsidRPr="00536355">
        <w:rPr>
          <w:rFonts w:ascii="Arial" w:hAnsi="Arial" w:cs="Arial"/>
          <w:sz w:val="20"/>
        </w:rPr>
        <w:t xml:space="preserve">ИТ-специалист </w:t>
      </w:r>
      <w:r w:rsidR="00836F2D" w:rsidRPr="00536355">
        <w:rPr>
          <w:rFonts w:ascii="Arial" w:hAnsi="Arial" w:cs="Arial"/>
          <w:sz w:val="20"/>
        </w:rPr>
        <w:t>для уп</w:t>
      </w:r>
      <w:r w:rsidR="00836F2D" w:rsidRPr="009917B7">
        <w:rPr>
          <w:rFonts w:ascii="Arial" w:hAnsi="Arial" w:cs="Arial"/>
          <w:sz w:val="20"/>
        </w:rPr>
        <w:t>равления инфраструктурой. Подход «</w:t>
      </w:r>
      <w:proofErr w:type="spellStart"/>
      <w:proofErr w:type="gramStart"/>
      <w:r w:rsidR="00D52B44">
        <w:rPr>
          <w:rFonts w:ascii="Arial" w:hAnsi="Arial" w:cs="Arial"/>
          <w:sz w:val="20"/>
        </w:rPr>
        <w:t>рау</w:t>
      </w:r>
      <w:proofErr w:type="spellEnd"/>
      <w:proofErr w:type="gramEnd"/>
      <w:r w:rsidR="00D52B44">
        <w:rPr>
          <w:rFonts w:ascii="Arial" w:hAnsi="Arial" w:cs="Arial"/>
          <w:sz w:val="20"/>
        </w:rPr>
        <w:t>-</w:t>
      </w:r>
      <w:r w:rsidR="00836F2D" w:rsidRPr="009917B7">
        <w:rPr>
          <w:rFonts w:ascii="Arial" w:hAnsi="Arial" w:cs="Arial"/>
          <w:sz w:val="20"/>
          <w:lang w:val="en-US"/>
        </w:rPr>
        <w:t>as</w:t>
      </w:r>
      <w:r w:rsidR="00D52B44">
        <w:rPr>
          <w:rFonts w:ascii="Arial" w:hAnsi="Arial" w:cs="Arial"/>
          <w:sz w:val="20"/>
        </w:rPr>
        <w:t>-</w:t>
      </w:r>
      <w:r w:rsidR="00836F2D" w:rsidRPr="009917B7">
        <w:rPr>
          <w:rFonts w:ascii="Arial" w:hAnsi="Arial" w:cs="Arial"/>
          <w:sz w:val="20"/>
          <w:lang w:val="en-US"/>
        </w:rPr>
        <w:t>you</w:t>
      </w:r>
      <w:r w:rsidR="00836F2D" w:rsidRPr="009917B7">
        <w:rPr>
          <w:rFonts w:ascii="Arial" w:hAnsi="Arial" w:cs="Arial"/>
          <w:sz w:val="20"/>
        </w:rPr>
        <w:t xml:space="preserve"> </w:t>
      </w:r>
      <w:r w:rsidR="00836F2D" w:rsidRPr="009917B7">
        <w:rPr>
          <w:rFonts w:ascii="Arial" w:hAnsi="Arial" w:cs="Arial"/>
          <w:sz w:val="20"/>
          <w:lang w:val="en-US"/>
        </w:rPr>
        <w:t>go</w:t>
      </w:r>
      <w:r w:rsidR="000058B5">
        <w:rPr>
          <w:rFonts w:ascii="Arial" w:hAnsi="Arial" w:cs="Arial"/>
          <w:sz w:val="20"/>
        </w:rPr>
        <w:t>» позволи</w:t>
      </w:r>
      <w:r w:rsidR="00836F2D" w:rsidRPr="009917B7">
        <w:rPr>
          <w:rFonts w:ascii="Arial" w:hAnsi="Arial" w:cs="Arial"/>
          <w:sz w:val="20"/>
        </w:rPr>
        <w:t>т платить</w:t>
      </w:r>
      <w:r w:rsidR="003A4002" w:rsidRPr="009917B7">
        <w:rPr>
          <w:rFonts w:ascii="Arial" w:hAnsi="Arial" w:cs="Arial"/>
          <w:sz w:val="20"/>
        </w:rPr>
        <w:t xml:space="preserve"> только за </w:t>
      </w:r>
      <w:r w:rsidR="00F36AB5" w:rsidRPr="009917B7">
        <w:rPr>
          <w:rFonts w:ascii="Arial" w:hAnsi="Arial" w:cs="Arial"/>
          <w:sz w:val="20"/>
        </w:rPr>
        <w:t>фактически потребляемые ресурсы, что важно в текущей экономической ситуации.</w:t>
      </w:r>
      <w:r w:rsidR="003A4002" w:rsidRPr="009917B7">
        <w:rPr>
          <w:rFonts w:ascii="Arial" w:hAnsi="Arial" w:cs="Arial"/>
          <w:sz w:val="20"/>
        </w:rPr>
        <w:t xml:space="preserve"> </w:t>
      </w:r>
    </w:p>
    <w:p w:rsidR="00F36AB5" w:rsidRPr="009917B7" w:rsidRDefault="00F36AB5" w:rsidP="008F2E4D">
      <w:pPr>
        <w:spacing w:line="320" w:lineRule="exact"/>
        <w:jc w:val="both"/>
        <w:rPr>
          <w:rFonts w:ascii="Arial" w:eastAsia="Times New Roman" w:hAnsi="Arial" w:cs="Arial"/>
          <w:sz w:val="20"/>
        </w:rPr>
      </w:pPr>
    </w:p>
    <w:p w:rsidR="009917B7" w:rsidRPr="009917B7" w:rsidRDefault="00836F2D" w:rsidP="008F2E4D">
      <w:pPr>
        <w:spacing w:line="320" w:lineRule="exact"/>
        <w:jc w:val="both"/>
        <w:rPr>
          <w:rFonts w:ascii="Arial" w:hAnsi="Arial" w:cs="Arial"/>
          <w:sz w:val="20"/>
        </w:rPr>
      </w:pPr>
      <w:r w:rsidRPr="009917B7">
        <w:rPr>
          <w:rFonts w:ascii="Arial" w:hAnsi="Arial" w:cs="Arial"/>
          <w:sz w:val="20"/>
        </w:rPr>
        <w:t xml:space="preserve">Преимуществом облачной платформы является </w:t>
      </w:r>
      <w:r w:rsidR="00732687" w:rsidRPr="009917B7">
        <w:rPr>
          <w:rFonts w:ascii="Arial" w:hAnsi="Arial" w:cs="Arial"/>
          <w:sz w:val="20"/>
        </w:rPr>
        <w:t>возможность масштабирования ресурсов (вычислительных мощностей, оперативной памяти</w:t>
      </w:r>
      <w:r w:rsidR="00C82E13" w:rsidRPr="009917B7">
        <w:rPr>
          <w:rFonts w:ascii="Arial" w:hAnsi="Arial" w:cs="Arial"/>
          <w:sz w:val="20"/>
        </w:rPr>
        <w:t xml:space="preserve">, </w:t>
      </w:r>
      <w:r w:rsidR="00732687" w:rsidRPr="009917B7">
        <w:rPr>
          <w:rFonts w:ascii="Arial" w:hAnsi="Arial" w:cs="Arial"/>
          <w:sz w:val="20"/>
        </w:rPr>
        <w:t>систем</w:t>
      </w:r>
      <w:r w:rsidR="00092C4A" w:rsidRPr="009917B7">
        <w:rPr>
          <w:rFonts w:ascii="Arial" w:hAnsi="Arial" w:cs="Arial"/>
          <w:sz w:val="20"/>
        </w:rPr>
        <w:t xml:space="preserve"> </w:t>
      </w:r>
      <w:r w:rsidR="00C82E13" w:rsidRPr="009917B7">
        <w:rPr>
          <w:rFonts w:ascii="Arial" w:hAnsi="Arial" w:cs="Arial"/>
          <w:sz w:val="20"/>
        </w:rPr>
        <w:t>хран</w:t>
      </w:r>
      <w:r w:rsidR="00092C4A" w:rsidRPr="009917B7">
        <w:rPr>
          <w:rFonts w:ascii="Arial" w:hAnsi="Arial" w:cs="Arial"/>
          <w:sz w:val="20"/>
        </w:rPr>
        <w:t xml:space="preserve">ения </w:t>
      </w:r>
      <w:r w:rsidR="00732687" w:rsidRPr="009917B7">
        <w:rPr>
          <w:rFonts w:ascii="Arial" w:hAnsi="Arial" w:cs="Arial"/>
          <w:sz w:val="20"/>
        </w:rPr>
        <w:t>данных, механизмов</w:t>
      </w:r>
      <w:r w:rsidR="00C82E13" w:rsidRPr="009917B7">
        <w:rPr>
          <w:rFonts w:ascii="Arial" w:hAnsi="Arial" w:cs="Arial"/>
          <w:sz w:val="20"/>
        </w:rPr>
        <w:t xml:space="preserve"> резервирования, пропускн</w:t>
      </w:r>
      <w:r w:rsidR="00732687" w:rsidRPr="009917B7">
        <w:rPr>
          <w:rFonts w:ascii="Arial" w:hAnsi="Arial" w:cs="Arial"/>
          <w:sz w:val="20"/>
        </w:rPr>
        <w:t>ой способности</w:t>
      </w:r>
      <w:r w:rsidR="00E74474" w:rsidRPr="009917B7">
        <w:rPr>
          <w:rFonts w:ascii="Arial" w:hAnsi="Arial" w:cs="Arial"/>
          <w:sz w:val="20"/>
        </w:rPr>
        <w:t xml:space="preserve"> сети). </w:t>
      </w:r>
      <w:r w:rsidR="00C82E13" w:rsidRPr="009917B7">
        <w:rPr>
          <w:rFonts w:ascii="Arial" w:hAnsi="Arial" w:cs="Arial"/>
          <w:sz w:val="20"/>
        </w:rPr>
        <w:t xml:space="preserve">Кроме того, </w:t>
      </w:r>
      <w:r w:rsidR="002B38ED" w:rsidRPr="009917B7">
        <w:rPr>
          <w:rFonts w:ascii="Arial" w:hAnsi="Arial" w:cs="Arial"/>
          <w:sz w:val="20"/>
        </w:rPr>
        <w:t xml:space="preserve">при необходимости </w:t>
      </w:r>
      <w:r w:rsidR="00C82E13" w:rsidRPr="009917B7">
        <w:rPr>
          <w:rFonts w:ascii="Arial" w:hAnsi="Arial" w:cs="Arial"/>
          <w:sz w:val="20"/>
        </w:rPr>
        <w:t xml:space="preserve">клиенты </w:t>
      </w:r>
      <w:r w:rsidR="000058B5">
        <w:rPr>
          <w:rFonts w:ascii="Arial" w:hAnsi="Arial" w:cs="Arial"/>
          <w:sz w:val="20"/>
        </w:rPr>
        <w:t>с</w:t>
      </w:r>
      <w:r w:rsidR="00C82E13" w:rsidRPr="009917B7">
        <w:rPr>
          <w:rFonts w:ascii="Arial" w:hAnsi="Arial" w:cs="Arial"/>
          <w:sz w:val="20"/>
        </w:rPr>
        <w:t xml:space="preserve">могут добавлять физические серверы. </w:t>
      </w:r>
      <w:r w:rsidR="002803A7">
        <w:rPr>
          <w:rFonts w:ascii="Arial" w:hAnsi="Arial" w:cs="Arial"/>
          <w:sz w:val="20"/>
        </w:rPr>
        <w:t xml:space="preserve">Платформа </w:t>
      </w:r>
      <w:proofErr w:type="spellStart"/>
      <w:r w:rsidR="00997D7D" w:rsidRPr="009917B7">
        <w:rPr>
          <w:rFonts w:ascii="Arial" w:hAnsi="Arial" w:cs="Arial"/>
          <w:sz w:val="20"/>
        </w:rPr>
        <w:t>Flexible</w:t>
      </w:r>
      <w:proofErr w:type="spellEnd"/>
      <w:r w:rsidR="00997D7D" w:rsidRPr="009917B7">
        <w:rPr>
          <w:rFonts w:ascii="Arial" w:hAnsi="Arial" w:cs="Arial"/>
          <w:sz w:val="20"/>
        </w:rPr>
        <w:t xml:space="preserve"> </w:t>
      </w:r>
      <w:proofErr w:type="spellStart"/>
      <w:r w:rsidR="00997D7D" w:rsidRPr="009917B7">
        <w:rPr>
          <w:rFonts w:ascii="Arial" w:hAnsi="Arial" w:cs="Arial"/>
          <w:sz w:val="20"/>
        </w:rPr>
        <w:t>Computing</w:t>
      </w:r>
      <w:proofErr w:type="spellEnd"/>
      <w:r w:rsidR="00997D7D" w:rsidRPr="009917B7">
        <w:rPr>
          <w:rFonts w:ascii="Arial" w:hAnsi="Arial" w:cs="Arial"/>
          <w:sz w:val="20"/>
        </w:rPr>
        <w:t xml:space="preserve"> </w:t>
      </w:r>
      <w:proofErr w:type="spellStart"/>
      <w:r w:rsidR="00997D7D" w:rsidRPr="009917B7">
        <w:rPr>
          <w:rFonts w:ascii="Arial" w:hAnsi="Arial" w:cs="Arial"/>
          <w:sz w:val="20"/>
        </w:rPr>
        <w:t>Advanced</w:t>
      </w:r>
      <w:proofErr w:type="spellEnd"/>
      <w:r w:rsidR="00997D7D" w:rsidRPr="009917B7">
        <w:rPr>
          <w:rFonts w:ascii="Arial" w:hAnsi="Arial" w:cs="Arial"/>
          <w:sz w:val="20"/>
        </w:rPr>
        <w:t xml:space="preserve"> </w:t>
      </w:r>
      <w:r w:rsidR="00997D7D">
        <w:rPr>
          <w:rFonts w:ascii="Arial" w:hAnsi="Arial" w:cs="Arial"/>
          <w:sz w:val="20"/>
        </w:rPr>
        <w:t>развернута</w:t>
      </w:r>
      <w:r w:rsidRPr="009917B7">
        <w:rPr>
          <w:rFonts w:ascii="Arial" w:hAnsi="Arial" w:cs="Arial"/>
          <w:sz w:val="20"/>
        </w:rPr>
        <w:t xml:space="preserve"> в ЦОД уровня надежности </w:t>
      </w:r>
      <w:proofErr w:type="spellStart"/>
      <w:r w:rsidRPr="009917B7">
        <w:rPr>
          <w:rFonts w:ascii="Arial" w:hAnsi="Arial" w:cs="Arial"/>
          <w:sz w:val="20"/>
        </w:rPr>
        <w:t>Tier</w:t>
      </w:r>
      <w:proofErr w:type="spellEnd"/>
      <w:r w:rsidRPr="009917B7">
        <w:rPr>
          <w:rFonts w:ascii="Arial" w:hAnsi="Arial" w:cs="Arial"/>
          <w:sz w:val="20"/>
        </w:rPr>
        <w:t xml:space="preserve"> 3+ с комплексными сервисами резервного копирования и аварийного восстановления.  </w:t>
      </w:r>
      <w:r w:rsidRPr="009917B7" w:rsidDel="00836F2D">
        <w:rPr>
          <w:rFonts w:ascii="Arial" w:hAnsi="Arial" w:cs="Arial"/>
          <w:sz w:val="20"/>
        </w:rPr>
        <w:t xml:space="preserve"> </w:t>
      </w:r>
    </w:p>
    <w:p w:rsidR="009917B7" w:rsidRPr="009917B7" w:rsidRDefault="009917B7" w:rsidP="008F2E4D">
      <w:pPr>
        <w:spacing w:line="320" w:lineRule="exact"/>
        <w:jc w:val="both"/>
        <w:rPr>
          <w:rFonts w:ascii="Arial" w:hAnsi="Arial" w:cs="Arial"/>
          <w:sz w:val="20"/>
        </w:rPr>
      </w:pPr>
    </w:p>
    <w:p w:rsidR="003A4002" w:rsidRDefault="00C82E13" w:rsidP="008F2E4D">
      <w:pPr>
        <w:spacing w:line="320" w:lineRule="exact"/>
        <w:jc w:val="both"/>
        <w:rPr>
          <w:rFonts w:ascii="Arial" w:hAnsi="Arial" w:cs="Arial"/>
          <w:sz w:val="20"/>
        </w:rPr>
      </w:pPr>
      <w:r w:rsidRPr="009917B7">
        <w:rPr>
          <w:rFonts w:ascii="Arial" w:hAnsi="Arial" w:cs="Arial"/>
          <w:sz w:val="20"/>
        </w:rPr>
        <w:t>O</w:t>
      </w:r>
      <w:r w:rsidR="00732687" w:rsidRPr="009917B7">
        <w:rPr>
          <w:rFonts w:ascii="Arial" w:hAnsi="Arial" w:cs="Arial"/>
          <w:sz w:val="20"/>
        </w:rPr>
        <w:t>range предлагает клиентам соглашение</w:t>
      </w:r>
      <w:r w:rsidRPr="009917B7">
        <w:rPr>
          <w:rFonts w:ascii="Arial" w:hAnsi="Arial" w:cs="Arial"/>
          <w:sz w:val="20"/>
        </w:rPr>
        <w:t xml:space="preserve"> об уровне </w:t>
      </w:r>
      <w:r w:rsidR="00732687" w:rsidRPr="009917B7">
        <w:rPr>
          <w:rFonts w:ascii="Arial" w:hAnsi="Arial" w:cs="Arial"/>
          <w:sz w:val="20"/>
        </w:rPr>
        <w:t xml:space="preserve">качества </w:t>
      </w:r>
      <w:r w:rsidRPr="009917B7">
        <w:rPr>
          <w:rFonts w:ascii="Arial" w:hAnsi="Arial" w:cs="Arial"/>
          <w:sz w:val="20"/>
        </w:rPr>
        <w:t>обслуживания (</w:t>
      </w:r>
      <w:r w:rsidR="00997D7D">
        <w:rPr>
          <w:rFonts w:ascii="Arial" w:hAnsi="Arial" w:cs="Arial"/>
          <w:sz w:val="20"/>
          <w:lang w:val="en-US"/>
        </w:rPr>
        <w:t>SLA</w:t>
      </w:r>
      <w:r w:rsidR="00997D7D" w:rsidRPr="00C936D6">
        <w:rPr>
          <w:rFonts w:ascii="Arial" w:hAnsi="Arial" w:cs="Arial"/>
          <w:sz w:val="20"/>
        </w:rPr>
        <w:t xml:space="preserve"> - </w:t>
      </w:r>
      <w:proofErr w:type="spellStart"/>
      <w:r w:rsidRPr="009917B7">
        <w:rPr>
          <w:rFonts w:ascii="Arial" w:hAnsi="Arial" w:cs="Arial"/>
          <w:sz w:val="20"/>
        </w:rPr>
        <w:t>Service</w:t>
      </w:r>
      <w:proofErr w:type="spellEnd"/>
      <w:r w:rsidRPr="009917B7">
        <w:rPr>
          <w:rFonts w:ascii="Arial" w:hAnsi="Arial" w:cs="Arial"/>
          <w:sz w:val="20"/>
        </w:rPr>
        <w:t xml:space="preserve"> </w:t>
      </w:r>
      <w:proofErr w:type="spellStart"/>
      <w:r w:rsidRPr="009917B7">
        <w:rPr>
          <w:rFonts w:ascii="Arial" w:hAnsi="Arial" w:cs="Arial"/>
          <w:sz w:val="20"/>
        </w:rPr>
        <w:t>Level</w:t>
      </w:r>
      <w:proofErr w:type="spellEnd"/>
      <w:r w:rsidRPr="009917B7">
        <w:rPr>
          <w:rFonts w:ascii="Arial" w:hAnsi="Arial" w:cs="Arial"/>
          <w:sz w:val="20"/>
        </w:rPr>
        <w:t xml:space="preserve"> </w:t>
      </w:r>
      <w:proofErr w:type="spellStart"/>
      <w:r w:rsidRPr="009917B7">
        <w:rPr>
          <w:rFonts w:ascii="Arial" w:hAnsi="Arial" w:cs="Arial"/>
          <w:sz w:val="20"/>
        </w:rPr>
        <w:t>Agreement</w:t>
      </w:r>
      <w:proofErr w:type="spellEnd"/>
      <w:r w:rsidRPr="009917B7">
        <w:rPr>
          <w:rFonts w:ascii="Arial" w:hAnsi="Arial" w:cs="Arial"/>
          <w:sz w:val="20"/>
        </w:rPr>
        <w:t xml:space="preserve">) и </w:t>
      </w:r>
      <w:r w:rsidR="00092C4A" w:rsidRPr="009917B7">
        <w:rPr>
          <w:rFonts w:ascii="Arial" w:hAnsi="Arial" w:cs="Arial"/>
          <w:sz w:val="20"/>
        </w:rPr>
        <w:t xml:space="preserve">услуги </w:t>
      </w:r>
      <w:r w:rsidR="00A915D5" w:rsidRPr="009917B7">
        <w:rPr>
          <w:rFonts w:ascii="Arial" w:hAnsi="Arial" w:cs="Arial"/>
          <w:sz w:val="20"/>
        </w:rPr>
        <w:t>службы кл</w:t>
      </w:r>
      <w:r w:rsidR="009917B7" w:rsidRPr="009917B7">
        <w:rPr>
          <w:rFonts w:ascii="Arial" w:hAnsi="Arial" w:cs="Arial"/>
          <w:sz w:val="20"/>
        </w:rPr>
        <w:t>иентской поддержки в режиме 24</w:t>
      </w:r>
      <w:r w:rsidR="002803A7">
        <w:rPr>
          <w:rFonts w:ascii="Arial" w:hAnsi="Arial" w:cs="Arial"/>
          <w:sz w:val="20"/>
        </w:rPr>
        <w:t>*</w:t>
      </w:r>
      <w:r w:rsidR="00A915D5" w:rsidRPr="009917B7">
        <w:rPr>
          <w:rFonts w:ascii="Arial" w:hAnsi="Arial" w:cs="Arial"/>
          <w:sz w:val="20"/>
        </w:rPr>
        <w:t>7</w:t>
      </w:r>
      <w:r w:rsidR="009917B7" w:rsidRPr="009917B7">
        <w:rPr>
          <w:rFonts w:ascii="Arial" w:hAnsi="Arial" w:cs="Arial"/>
          <w:sz w:val="20"/>
        </w:rPr>
        <w:t>.</w:t>
      </w:r>
      <w:r w:rsidR="00D52B44">
        <w:rPr>
          <w:rFonts w:ascii="Arial" w:hAnsi="Arial" w:cs="Arial"/>
          <w:sz w:val="20"/>
        </w:rPr>
        <w:t xml:space="preserve"> </w:t>
      </w:r>
      <w:r w:rsidR="00A915D5" w:rsidRPr="009917B7">
        <w:rPr>
          <w:rFonts w:ascii="Arial" w:hAnsi="Arial" w:cs="Arial"/>
          <w:color w:val="000000"/>
          <w:sz w:val="20"/>
        </w:rPr>
        <w:t>К</w:t>
      </w:r>
      <w:r w:rsidR="007E1EE4" w:rsidRPr="009917B7">
        <w:rPr>
          <w:rFonts w:ascii="Arial" w:hAnsi="Arial" w:cs="Arial"/>
          <w:color w:val="000000"/>
          <w:sz w:val="20"/>
        </w:rPr>
        <w:t xml:space="preserve">лючевым отличием облачного </w:t>
      </w:r>
      <w:r w:rsidR="007E1EE4" w:rsidRPr="00536355">
        <w:rPr>
          <w:rFonts w:ascii="Arial" w:hAnsi="Arial" w:cs="Arial"/>
          <w:sz w:val="20"/>
        </w:rPr>
        <w:t xml:space="preserve">решения от </w:t>
      </w:r>
      <w:r w:rsidR="00C936D6" w:rsidRPr="00536355">
        <w:rPr>
          <w:rFonts w:ascii="Arial" w:hAnsi="Arial" w:cs="Arial"/>
          <w:sz w:val="20"/>
        </w:rPr>
        <w:t xml:space="preserve">оператора связи </w:t>
      </w:r>
      <w:r w:rsidR="00A915D5" w:rsidRPr="00536355">
        <w:rPr>
          <w:rFonts w:ascii="Arial" w:hAnsi="Arial" w:cs="Arial"/>
          <w:sz w:val="20"/>
        </w:rPr>
        <w:t>является</w:t>
      </w:r>
      <w:r w:rsidR="007E1EE4" w:rsidRPr="00536355">
        <w:rPr>
          <w:rFonts w:ascii="Arial" w:hAnsi="Arial" w:cs="Arial"/>
          <w:sz w:val="20"/>
        </w:rPr>
        <w:t xml:space="preserve"> доступ к сервису через каналы связи</w:t>
      </w:r>
      <w:r w:rsidR="000058B5" w:rsidRPr="00536355">
        <w:rPr>
          <w:rFonts w:ascii="Arial" w:hAnsi="Arial" w:cs="Arial"/>
          <w:sz w:val="20"/>
        </w:rPr>
        <w:t xml:space="preserve"> Orange</w:t>
      </w:r>
      <w:r w:rsidR="007E1EE4" w:rsidRPr="00536355">
        <w:rPr>
          <w:rFonts w:ascii="Arial" w:hAnsi="Arial" w:cs="Arial"/>
          <w:sz w:val="20"/>
        </w:rPr>
        <w:t>, что позволяет гарантировать качество предоставления сервиса на всех участках сети</w:t>
      </w:r>
      <w:r w:rsidR="00A915D5" w:rsidRPr="00536355">
        <w:rPr>
          <w:rFonts w:ascii="Arial" w:hAnsi="Arial" w:cs="Arial"/>
          <w:sz w:val="20"/>
        </w:rPr>
        <w:t xml:space="preserve"> (</w:t>
      </w:r>
      <w:r w:rsidR="00D52B44" w:rsidRPr="00536355">
        <w:rPr>
          <w:rFonts w:ascii="Arial" w:hAnsi="Arial" w:cs="Arial"/>
          <w:sz w:val="20"/>
        </w:rPr>
        <w:t>«</w:t>
      </w:r>
      <w:proofErr w:type="spellStart"/>
      <w:r w:rsidR="007E1EE4" w:rsidRPr="00536355">
        <w:rPr>
          <w:rFonts w:ascii="Arial" w:hAnsi="Arial" w:cs="Arial"/>
          <w:sz w:val="20"/>
        </w:rPr>
        <w:t>end-to-end</w:t>
      </w:r>
      <w:proofErr w:type="spellEnd"/>
      <w:r w:rsidR="007E1EE4" w:rsidRPr="00536355">
        <w:rPr>
          <w:rFonts w:ascii="Arial" w:hAnsi="Arial" w:cs="Arial"/>
          <w:sz w:val="20"/>
        </w:rPr>
        <w:t xml:space="preserve"> SLA</w:t>
      </w:r>
      <w:r w:rsidR="00D52B44" w:rsidRPr="00536355">
        <w:rPr>
          <w:rFonts w:ascii="Arial" w:hAnsi="Arial" w:cs="Arial"/>
          <w:sz w:val="20"/>
        </w:rPr>
        <w:t>»</w:t>
      </w:r>
      <w:r w:rsidR="00A915D5" w:rsidRPr="00536355">
        <w:rPr>
          <w:rFonts w:ascii="Arial" w:hAnsi="Arial" w:cs="Arial"/>
          <w:sz w:val="20"/>
        </w:rPr>
        <w:t>)</w:t>
      </w:r>
      <w:r w:rsidR="009917B7" w:rsidRPr="00536355">
        <w:rPr>
          <w:rFonts w:ascii="Arial" w:hAnsi="Arial" w:cs="Arial"/>
          <w:sz w:val="20"/>
        </w:rPr>
        <w:t>.</w:t>
      </w:r>
    </w:p>
    <w:p w:rsidR="00A27A34" w:rsidRDefault="00A27A34" w:rsidP="008F2E4D">
      <w:pPr>
        <w:spacing w:line="320" w:lineRule="exact"/>
        <w:jc w:val="both"/>
        <w:rPr>
          <w:rFonts w:ascii="Arial" w:hAnsi="Arial" w:cs="Arial"/>
          <w:sz w:val="20"/>
        </w:rPr>
      </w:pPr>
    </w:p>
    <w:p w:rsidR="008F2E4D" w:rsidRDefault="008F2E4D" w:rsidP="008F2E4D">
      <w:pPr>
        <w:spacing w:line="320" w:lineRule="exact"/>
        <w:jc w:val="both"/>
        <w:rPr>
          <w:rFonts w:ascii="Arial" w:hAnsi="Arial" w:cs="Arial"/>
          <w:sz w:val="20"/>
        </w:rPr>
      </w:pPr>
    </w:p>
    <w:p w:rsidR="008F2E4D" w:rsidRDefault="008F2E4D" w:rsidP="008F2E4D">
      <w:pPr>
        <w:spacing w:line="320" w:lineRule="exact"/>
        <w:jc w:val="both"/>
        <w:rPr>
          <w:rFonts w:ascii="Arial" w:hAnsi="Arial" w:cs="Arial"/>
          <w:sz w:val="20"/>
        </w:rPr>
      </w:pPr>
    </w:p>
    <w:p w:rsidR="00A27A34" w:rsidRPr="00A27A34" w:rsidRDefault="00A27A34" w:rsidP="008F2E4D">
      <w:pPr>
        <w:spacing w:line="320" w:lineRule="exact"/>
        <w:jc w:val="both"/>
        <w:rPr>
          <w:rFonts w:ascii="Arial" w:hAnsi="Arial" w:cs="Arial"/>
          <w:sz w:val="20"/>
        </w:rPr>
      </w:pPr>
      <w:r w:rsidRPr="00A27A34">
        <w:rPr>
          <w:rFonts w:ascii="Arial" w:hAnsi="Arial" w:cs="Arial"/>
          <w:sz w:val="20"/>
        </w:rPr>
        <w:t>«В 2014 году объем российского рынка услуг </w:t>
      </w:r>
      <w:r w:rsidRPr="00A27A34">
        <w:rPr>
          <w:rFonts w:ascii="Arial" w:hAnsi="Arial" w:cs="Arial"/>
          <w:sz w:val="20"/>
          <w:lang w:val="en-US"/>
        </w:rPr>
        <w:t>IaaS </w:t>
      </w:r>
      <w:r w:rsidRPr="00A27A34">
        <w:rPr>
          <w:rFonts w:ascii="Arial" w:hAnsi="Arial" w:cs="Arial"/>
          <w:sz w:val="20"/>
        </w:rPr>
        <w:t xml:space="preserve">составил 1,3 млрд. руб., показав рост на 39% к предыдущему году. Рынок </w:t>
      </w:r>
      <w:proofErr w:type="spellStart"/>
      <w:r w:rsidRPr="00A27A34">
        <w:rPr>
          <w:rFonts w:ascii="Arial" w:hAnsi="Arial" w:cs="Arial"/>
          <w:sz w:val="20"/>
        </w:rPr>
        <w:t>IaaS</w:t>
      </w:r>
      <w:proofErr w:type="spellEnd"/>
      <w:r w:rsidRPr="00A27A34">
        <w:rPr>
          <w:rFonts w:ascii="Arial" w:hAnsi="Arial" w:cs="Arial"/>
          <w:sz w:val="20"/>
        </w:rPr>
        <w:t xml:space="preserve"> находится на ранней стадии своего развития, соответственно, в ближайшие годы темпы его роста будут достаточно высокими и составят порядка 27% (</w:t>
      </w:r>
      <w:r w:rsidRPr="00A27A34">
        <w:rPr>
          <w:rFonts w:ascii="Arial" w:hAnsi="Arial" w:cs="Arial"/>
          <w:sz w:val="20"/>
          <w:lang w:val="en-US"/>
        </w:rPr>
        <w:t>CAGR</w:t>
      </w:r>
      <w:r w:rsidRPr="00A27A34">
        <w:rPr>
          <w:rFonts w:ascii="Arial" w:hAnsi="Arial" w:cs="Arial"/>
          <w:sz w:val="20"/>
        </w:rPr>
        <w:t>). С учетом данной ситуации новое предложение </w:t>
      </w:r>
      <w:r w:rsidRPr="00A27A34">
        <w:rPr>
          <w:rFonts w:ascii="Arial" w:hAnsi="Arial" w:cs="Arial"/>
          <w:sz w:val="20"/>
          <w:lang w:val="en-US"/>
        </w:rPr>
        <w:t>IaaS </w:t>
      </w:r>
      <w:r w:rsidRPr="00A27A34">
        <w:rPr>
          <w:rFonts w:ascii="Arial" w:hAnsi="Arial" w:cs="Arial"/>
          <w:sz w:val="20"/>
        </w:rPr>
        <w:t xml:space="preserve">от </w:t>
      </w:r>
      <w:r w:rsidRPr="00A27A34">
        <w:rPr>
          <w:rFonts w:ascii="Arial" w:hAnsi="Arial" w:cs="Arial"/>
          <w:sz w:val="20"/>
          <w:lang w:val="en-US"/>
        </w:rPr>
        <w:t>Orange </w:t>
      </w:r>
      <w:r w:rsidRPr="00A27A34">
        <w:rPr>
          <w:rFonts w:ascii="Arial" w:hAnsi="Arial" w:cs="Arial"/>
          <w:sz w:val="20"/>
        </w:rPr>
        <w:t>на базе ЦОД высокого уровня надёжности при обеспечении </w:t>
      </w:r>
      <w:r w:rsidRPr="00A27A34">
        <w:rPr>
          <w:rFonts w:ascii="Arial" w:hAnsi="Arial" w:cs="Arial"/>
          <w:sz w:val="20"/>
          <w:lang w:val="en-US"/>
        </w:rPr>
        <w:t>SLA </w:t>
      </w:r>
      <w:r w:rsidRPr="00A27A34">
        <w:rPr>
          <w:rFonts w:ascii="Arial" w:hAnsi="Arial" w:cs="Arial"/>
          <w:sz w:val="20"/>
        </w:rPr>
        <w:t xml:space="preserve">будет востребовано и может в дальнейшем способствовать преодолению опасений клиентов в отношении облачных услуг», — добавила Татьяна Темкина, аналитик </w:t>
      </w:r>
      <w:proofErr w:type="spellStart"/>
      <w:r w:rsidRPr="00A27A34">
        <w:rPr>
          <w:rFonts w:ascii="Arial" w:hAnsi="Arial" w:cs="Arial"/>
          <w:sz w:val="20"/>
          <w:lang w:val="en-US"/>
        </w:rPr>
        <w:t>iKS</w:t>
      </w:r>
      <w:proofErr w:type="spellEnd"/>
      <w:r w:rsidRPr="00A27A34">
        <w:rPr>
          <w:rFonts w:ascii="Arial" w:hAnsi="Arial" w:cs="Arial"/>
          <w:sz w:val="20"/>
        </w:rPr>
        <w:t>-</w:t>
      </w:r>
      <w:r w:rsidRPr="00A27A34">
        <w:rPr>
          <w:rFonts w:ascii="Arial" w:hAnsi="Arial" w:cs="Arial"/>
          <w:sz w:val="20"/>
          <w:lang w:val="en-US"/>
        </w:rPr>
        <w:t>Consulting</w:t>
      </w:r>
      <w:r w:rsidRPr="00A27A34">
        <w:rPr>
          <w:rFonts w:ascii="Arial" w:hAnsi="Arial" w:cs="Arial"/>
          <w:sz w:val="20"/>
        </w:rPr>
        <w:t>.</w:t>
      </w:r>
    </w:p>
    <w:p w:rsidR="007E1EE4" w:rsidRDefault="007E1EE4" w:rsidP="008F2E4D">
      <w:pPr>
        <w:spacing w:line="320" w:lineRule="exact"/>
        <w:jc w:val="both"/>
        <w:rPr>
          <w:rFonts w:ascii="Arial" w:hAnsi="Arial" w:cs="Arial"/>
          <w:sz w:val="20"/>
        </w:rPr>
      </w:pPr>
    </w:p>
    <w:p w:rsidR="005920C5" w:rsidRDefault="005920C5" w:rsidP="008F2E4D">
      <w:pPr>
        <w:spacing w:line="320" w:lineRule="exact"/>
        <w:jc w:val="both"/>
        <w:rPr>
          <w:rFonts w:ascii="Arial" w:hAnsi="Arial" w:cs="Arial"/>
          <w:sz w:val="20"/>
        </w:rPr>
      </w:pPr>
      <w:r w:rsidRPr="000058B5">
        <w:rPr>
          <w:rFonts w:ascii="Arial" w:hAnsi="Arial" w:cs="Arial"/>
          <w:sz w:val="20"/>
        </w:rPr>
        <w:t>«Во всем мире растет спрос на облачные вычисления, и Россия не является исключением. Одним из самых мощных драйверов, стимулирующих ро</w:t>
      </w:r>
      <w:proofErr w:type="gramStart"/>
      <w:r w:rsidRPr="000058B5">
        <w:rPr>
          <w:rFonts w:ascii="Arial" w:hAnsi="Arial" w:cs="Arial"/>
          <w:sz w:val="20"/>
        </w:rPr>
        <w:t>ст спр</w:t>
      </w:r>
      <w:proofErr w:type="gramEnd"/>
      <w:r w:rsidRPr="000058B5">
        <w:rPr>
          <w:rFonts w:ascii="Arial" w:hAnsi="Arial" w:cs="Arial"/>
          <w:sz w:val="20"/>
        </w:rPr>
        <w:t xml:space="preserve">оса на облачные решения в России, стало принятие поправок к ФЗ № 152-ФЗ, — прокомментировал Оливье Кессон, коммерческий директор </w:t>
      </w:r>
      <w:r w:rsidRPr="000058B5">
        <w:rPr>
          <w:rFonts w:ascii="Arial" w:hAnsi="Arial" w:cs="Arial"/>
          <w:sz w:val="20"/>
          <w:lang w:val="en-US"/>
        </w:rPr>
        <w:t>Orange</w:t>
      </w:r>
      <w:r w:rsidRPr="000058B5">
        <w:rPr>
          <w:rFonts w:ascii="Arial" w:hAnsi="Arial" w:cs="Arial"/>
          <w:sz w:val="20"/>
        </w:rPr>
        <w:t xml:space="preserve"> </w:t>
      </w:r>
      <w:r w:rsidRPr="000058B5">
        <w:rPr>
          <w:rFonts w:ascii="Arial" w:hAnsi="Arial" w:cs="Arial"/>
          <w:sz w:val="20"/>
          <w:lang w:val="en-US"/>
        </w:rPr>
        <w:t>Business</w:t>
      </w:r>
      <w:r w:rsidRPr="000058B5">
        <w:rPr>
          <w:rFonts w:ascii="Arial" w:hAnsi="Arial" w:cs="Arial"/>
          <w:sz w:val="20"/>
        </w:rPr>
        <w:t xml:space="preserve"> </w:t>
      </w:r>
      <w:r w:rsidRPr="000058B5">
        <w:rPr>
          <w:rFonts w:ascii="Arial" w:hAnsi="Arial" w:cs="Arial"/>
          <w:sz w:val="20"/>
          <w:lang w:val="en-US"/>
        </w:rPr>
        <w:t>Services</w:t>
      </w:r>
      <w:r w:rsidRPr="000058B5">
        <w:rPr>
          <w:rFonts w:ascii="Arial" w:hAnsi="Arial" w:cs="Arial"/>
          <w:sz w:val="20"/>
        </w:rPr>
        <w:t xml:space="preserve"> в России и СНГ. — К нам как к международному игроку, обладающему более чем 20-летним опытом развертывания облачных инфраструктур по всему миру, обращаются крупные российские и международные игроки с целью воспользоваться нашими облачными ресурсами. Отвечая на запросы наших клиентов, мы инвестировали в з</w:t>
      </w:r>
      <w:r>
        <w:rPr>
          <w:rFonts w:ascii="Arial" w:hAnsi="Arial" w:cs="Arial"/>
          <w:sz w:val="20"/>
        </w:rPr>
        <w:t>апуск новой облачной платформы</w:t>
      </w:r>
      <w:r w:rsidRPr="000058B5">
        <w:rPr>
          <w:rFonts w:ascii="Arial" w:hAnsi="Arial" w:cs="Arial"/>
          <w:sz w:val="20"/>
        </w:rPr>
        <w:t>».</w:t>
      </w:r>
    </w:p>
    <w:p w:rsidR="005920C5" w:rsidRDefault="005920C5" w:rsidP="008F2E4D">
      <w:pPr>
        <w:spacing w:line="320" w:lineRule="exact"/>
        <w:jc w:val="both"/>
        <w:rPr>
          <w:rFonts w:ascii="Arial" w:hAnsi="Arial" w:cs="Arial"/>
          <w:sz w:val="20"/>
        </w:rPr>
      </w:pPr>
    </w:p>
    <w:p w:rsidR="00536355" w:rsidRPr="009917B7" w:rsidRDefault="00A915D5" w:rsidP="008F2E4D">
      <w:pPr>
        <w:spacing w:line="320" w:lineRule="exact"/>
        <w:jc w:val="both"/>
        <w:rPr>
          <w:rFonts w:ascii="Arial" w:hAnsi="Arial" w:cs="Arial"/>
          <w:sz w:val="20"/>
        </w:rPr>
      </w:pPr>
      <w:proofErr w:type="gramStart"/>
      <w:r w:rsidRPr="009917B7">
        <w:rPr>
          <w:rFonts w:ascii="Arial" w:hAnsi="Arial" w:cs="Arial"/>
          <w:sz w:val="20"/>
          <w:lang w:val="en-US"/>
        </w:rPr>
        <w:t>Orange</w:t>
      </w:r>
      <w:r w:rsidRPr="009917B7">
        <w:rPr>
          <w:rFonts w:ascii="Arial" w:hAnsi="Arial" w:cs="Arial"/>
          <w:sz w:val="20"/>
        </w:rPr>
        <w:t xml:space="preserve"> </w:t>
      </w:r>
      <w:r w:rsidRPr="009917B7">
        <w:rPr>
          <w:rFonts w:ascii="Arial" w:hAnsi="Arial" w:cs="Arial"/>
          <w:sz w:val="20"/>
          <w:lang w:val="en-US"/>
        </w:rPr>
        <w:t>Business</w:t>
      </w:r>
      <w:r w:rsidRPr="009917B7">
        <w:rPr>
          <w:rFonts w:ascii="Arial" w:hAnsi="Arial" w:cs="Arial"/>
          <w:sz w:val="20"/>
        </w:rPr>
        <w:t xml:space="preserve"> </w:t>
      </w:r>
      <w:r w:rsidRPr="009917B7">
        <w:rPr>
          <w:rFonts w:ascii="Arial" w:hAnsi="Arial" w:cs="Arial"/>
          <w:sz w:val="20"/>
          <w:lang w:val="en-US"/>
        </w:rPr>
        <w:t>Services</w:t>
      </w:r>
      <w:r w:rsidR="00C936D6">
        <w:rPr>
          <w:rFonts w:ascii="Arial" w:hAnsi="Arial" w:cs="Arial"/>
          <w:sz w:val="20"/>
        </w:rPr>
        <w:t xml:space="preserve"> имеет многолетнюю экспертизу в области облачных вычислений, штат квалифицированных специалистов и </w:t>
      </w:r>
      <w:r w:rsidR="00536355">
        <w:rPr>
          <w:rFonts w:ascii="Arial" w:hAnsi="Arial" w:cs="Arial"/>
          <w:sz w:val="20"/>
        </w:rPr>
        <w:t>развитую облачную инфраструктуру по всему миру.</w:t>
      </w:r>
      <w:proofErr w:type="gramEnd"/>
      <w:r w:rsidR="00536355">
        <w:rPr>
          <w:rFonts w:ascii="Arial" w:hAnsi="Arial" w:cs="Arial"/>
          <w:sz w:val="20"/>
        </w:rPr>
        <w:t xml:space="preserve"> </w:t>
      </w:r>
      <w:r w:rsidRPr="009917B7">
        <w:rPr>
          <w:rFonts w:ascii="Arial" w:hAnsi="Arial" w:cs="Arial"/>
          <w:sz w:val="20"/>
        </w:rPr>
        <w:t xml:space="preserve">Более </w:t>
      </w:r>
      <w:r w:rsidR="00EF10CB" w:rsidRPr="009917B7">
        <w:rPr>
          <w:rFonts w:ascii="Arial" w:hAnsi="Arial" w:cs="Arial"/>
          <w:sz w:val="20"/>
        </w:rPr>
        <w:t>1</w:t>
      </w:r>
      <w:r w:rsidR="00092C4A" w:rsidRPr="009917B7">
        <w:rPr>
          <w:rFonts w:ascii="Arial" w:hAnsi="Arial" w:cs="Arial"/>
          <w:sz w:val="20"/>
        </w:rPr>
        <w:t> </w:t>
      </w:r>
      <w:r w:rsidR="00EF10CB" w:rsidRPr="009917B7">
        <w:rPr>
          <w:rFonts w:ascii="Arial" w:hAnsi="Arial" w:cs="Arial"/>
          <w:sz w:val="20"/>
        </w:rPr>
        <w:t xml:space="preserve">200 </w:t>
      </w:r>
      <w:r w:rsidRPr="009917B7">
        <w:rPr>
          <w:rFonts w:ascii="Arial" w:hAnsi="Arial" w:cs="Arial"/>
          <w:sz w:val="20"/>
        </w:rPr>
        <w:t>экспертов</w:t>
      </w:r>
      <w:r w:rsidR="009917B7" w:rsidRPr="009917B7">
        <w:rPr>
          <w:rFonts w:ascii="Arial" w:hAnsi="Arial" w:cs="Arial"/>
          <w:sz w:val="20"/>
        </w:rPr>
        <w:t xml:space="preserve"> компании</w:t>
      </w:r>
      <w:r w:rsidRPr="009917B7">
        <w:rPr>
          <w:rFonts w:ascii="Arial" w:hAnsi="Arial" w:cs="Arial"/>
          <w:sz w:val="20"/>
        </w:rPr>
        <w:t xml:space="preserve"> в облачных технологиях </w:t>
      </w:r>
      <w:r w:rsidR="00EF10CB" w:rsidRPr="009917B7">
        <w:rPr>
          <w:rFonts w:ascii="Arial" w:hAnsi="Arial" w:cs="Arial"/>
          <w:sz w:val="20"/>
        </w:rPr>
        <w:t>обслужива</w:t>
      </w:r>
      <w:r w:rsidRPr="009917B7">
        <w:rPr>
          <w:rFonts w:ascii="Arial" w:hAnsi="Arial" w:cs="Arial"/>
          <w:sz w:val="20"/>
        </w:rPr>
        <w:t>ю</w:t>
      </w:r>
      <w:r w:rsidR="00EF10CB" w:rsidRPr="009917B7">
        <w:rPr>
          <w:rFonts w:ascii="Arial" w:hAnsi="Arial" w:cs="Arial"/>
          <w:sz w:val="20"/>
        </w:rPr>
        <w:t>т более 300 транснациональных корпораций и 8</w:t>
      </w:r>
      <w:r w:rsidR="00092C4A" w:rsidRPr="009917B7">
        <w:rPr>
          <w:rFonts w:ascii="Arial" w:hAnsi="Arial" w:cs="Arial"/>
          <w:sz w:val="20"/>
        </w:rPr>
        <w:t> </w:t>
      </w:r>
      <w:r w:rsidR="00EF10CB" w:rsidRPr="009917B7">
        <w:rPr>
          <w:rFonts w:ascii="Arial" w:hAnsi="Arial" w:cs="Arial"/>
          <w:sz w:val="20"/>
        </w:rPr>
        <w:t xml:space="preserve">000 предприятий малого и среднего бизнеса в </w:t>
      </w:r>
      <w:r w:rsidR="00092C4A" w:rsidRPr="009917B7">
        <w:rPr>
          <w:rFonts w:ascii="Arial" w:hAnsi="Arial" w:cs="Arial"/>
          <w:sz w:val="20"/>
        </w:rPr>
        <w:t>разных странах</w:t>
      </w:r>
      <w:r w:rsidR="00E74474" w:rsidRPr="009917B7">
        <w:rPr>
          <w:rFonts w:ascii="Arial" w:hAnsi="Arial" w:cs="Arial"/>
          <w:sz w:val="20"/>
        </w:rPr>
        <w:t>. Облачные сервисы предоставляются на базе 20 центров</w:t>
      </w:r>
      <w:r w:rsidR="00EF10CB" w:rsidRPr="009917B7">
        <w:rPr>
          <w:rFonts w:ascii="Arial" w:hAnsi="Arial" w:cs="Arial"/>
          <w:sz w:val="20"/>
        </w:rPr>
        <w:t xml:space="preserve"> </w:t>
      </w:r>
      <w:r w:rsidR="00EF10CB" w:rsidRPr="00D52B44">
        <w:rPr>
          <w:rFonts w:ascii="Arial" w:hAnsi="Arial" w:cs="Arial"/>
          <w:sz w:val="20"/>
        </w:rPr>
        <w:t>обработки данных</w:t>
      </w:r>
      <w:r w:rsidR="00E74474" w:rsidRPr="009917B7">
        <w:rPr>
          <w:rFonts w:ascii="Arial" w:hAnsi="Arial" w:cs="Arial"/>
          <w:sz w:val="20"/>
        </w:rPr>
        <w:t xml:space="preserve">, </w:t>
      </w:r>
      <w:r w:rsidR="00EF10CB" w:rsidRPr="009917B7">
        <w:rPr>
          <w:rFonts w:ascii="Arial" w:hAnsi="Arial" w:cs="Arial"/>
          <w:sz w:val="20"/>
        </w:rPr>
        <w:t>расположен</w:t>
      </w:r>
      <w:r w:rsidR="00E74474" w:rsidRPr="009917B7">
        <w:rPr>
          <w:rFonts w:ascii="Arial" w:hAnsi="Arial" w:cs="Arial"/>
          <w:sz w:val="20"/>
        </w:rPr>
        <w:t>н</w:t>
      </w:r>
      <w:r w:rsidR="00EF10CB" w:rsidRPr="009917B7">
        <w:rPr>
          <w:rFonts w:ascii="Arial" w:hAnsi="Arial" w:cs="Arial"/>
          <w:sz w:val="20"/>
        </w:rPr>
        <w:t>ы</w:t>
      </w:r>
      <w:r w:rsidR="00E74474" w:rsidRPr="009917B7">
        <w:rPr>
          <w:rFonts w:ascii="Arial" w:hAnsi="Arial" w:cs="Arial"/>
          <w:sz w:val="20"/>
        </w:rPr>
        <w:t>х</w:t>
      </w:r>
      <w:r w:rsidR="009917B7" w:rsidRPr="009917B7">
        <w:rPr>
          <w:rFonts w:ascii="Arial" w:hAnsi="Arial" w:cs="Arial"/>
          <w:sz w:val="20"/>
        </w:rPr>
        <w:t xml:space="preserve"> по всему миру</w:t>
      </w:r>
      <w:r w:rsidR="00EF10CB" w:rsidRPr="009917B7">
        <w:rPr>
          <w:rFonts w:ascii="Arial" w:hAnsi="Arial" w:cs="Arial"/>
          <w:sz w:val="20"/>
        </w:rPr>
        <w:t xml:space="preserve">. </w:t>
      </w:r>
      <w:r w:rsidR="009917B7" w:rsidRPr="009917B7">
        <w:rPr>
          <w:rFonts w:ascii="Arial" w:hAnsi="Arial" w:cs="Arial"/>
          <w:sz w:val="20"/>
        </w:rPr>
        <w:t>Ц</w:t>
      </w:r>
      <w:r w:rsidR="00EF10CB" w:rsidRPr="009917B7">
        <w:rPr>
          <w:rFonts w:ascii="Arial" w:hAnsi="Arial" w:cs="Arial"/>
          <w:sz w:val="20"/>
        </w:rPr>
        <w:t>ентр</w:t>
      </w:r>
      <w:r w:rsidR="009917B7" w:rsidRPr="009917B7">
        <w:rPr>
          <w:rFonts w:ascii="Arial" w:hAnsi="Arial" w:cs="Arial"/>
          <w:sz w:val="20"/>
        </w:rPr>
        <w:t>ы</w:t>
      </w:r>
      <w:r w:rsidR="00EF10CB" w:rsidRPr="009917B7">
        <w:rPr>
          <w:rFonts w:ascii="Arial" w:hAnsi="Arial" w:cs="Arial"/>
          <w:sz w:val="20"/>
        </w:rPr>
        <w:t xml:space="preserve"> обслуживания клиентов функционируют в</w:t>
      </w:r>
      <w:r w:rsidR="009917B7" w:rsidRPr="009917B7">
        <w:rPr>
          <w:rFonts w:ascii="Arial" w:hAnsi="Arial" w:cs="Arial"/>
          <w:sz w:val="20"/>
        </w:rPr>
        <w:t>о Франции, России,</w:t>
      </w:r>
      <w:r w:rsidR="00EF10CB" w:rsidRPr="009917B7">
        <w:rPr>
          <w:rFonts w:ascii="Arial" w:hAnsi="Arial" w:cs="Arial"/>
          <w:sz w:val="20"/>
        </w:rPr>
        <w:t xml:space="preserve"> Б</w:t>
      </w:r>
      <w:r w:rsidR="009917B7" w:rsidRPr="009917B7">
        <w:rPr>
          <w:rFonts w:ascii="Arial" w:hAnsi="Arial" w:cs="Arial"/>
          <w:sz w:val="20"/>
        </w:rPr>
        <w:t>разилии, Египте, Франции, Индии,</w:t>
      </w:r>
      <w:r w:rsidR="00D52B44">
        <w:rPr>
          <w:rFonts w:ascii="Arial" w:hAnsi="Arial" w:cs="Arial"/>
          <w:sz w:val="20"/>
        </w:rPr>
        <w:t xml:space="preserve"> </w:t>
      </w:r>
      <w:r w:rsidR="00EF10CB" w:rsidRPr="009917B7">
        <w:rPr>
          <w:rFonts w:ascii="Arial" w:hAnsi="Arial" w:cs="Arial"/>
          <w:sz w:val="20"/>
        </w:rPr>
        <w:t xml:space="preserve">Республике Маврикий, </w:t>
      </w:r>
      <w:r w:rsidR="009917B7" w:rsidRPr="009917B7">
        <w:rPr>
          <w:rFonts w:ascii="Arial" w:hAnsi="Arial" w:cs="Arial"/>
          <w:sz w:val="20"/>
        </w:rPr>
        <w:t xml:space="preserve">и </w:t>
      </w:r>
      <w:r w:rsidR="00EF10CB" w:rsidRPr="009917B7">
        <w:rPr>
          <w:rFonts w:ascii="Arial" w:hAnsi="Arial" w:cs="Arial"/>
          <w:sz w:val="20"/>
        </w:rPr>
        <w:t>ещ</w:t>
      </w:r>
      <w:r w:rsidR="00092C4A" w:rsidRPr="009917B7">
        <w:rPr>
          <w:rFonts w:ascii="Arial" w:hAnsi="Arial" w:cs="Arial"/>
          <w:sz w:val="20"/>
        </w:rPr>
        <w:t>е</w:t>
      </w:r>
      <w:r w:rsidR="00E74474" w:rsidRPr="009917B7">
        <w:rPr>
          <w:rFonts w:ascii="Arial" w:hAnsi="Arial" w:cs="Arial"/>
          <w:sz w:val="20"/>
        </w:rPr>
        <w:t xml:space="preserve"> 24 </w:t>
      </w:r>
      <w:r w:rsidR="009917B7" w:rsidRPr="009917B7">
        <w:rPr>
          <w:rFonts w:ascii="Arial" w:hAnsi="Arial" w:cs="Arial"/>
          <w:sz w:val="20"/>
        </w:rPr>
        <w:t xml:space="preserve">регионах, </w:t>
      </w:r>
      <w:r w:rsidR="00E74474" w:rsidRPr="009917B7">
        <w:rPr>
          <w:rFonts w:ascii="Arial" w:hAnsi="Arial" w:cs="Arial"/>
          <w:sz w:val="20"/>
        </w:rPr>
        <w:t xml:space="preserve"> в </w:t>
      </w:r>
      <w:r w:rsidR="00EF10CB" w:rsidRPr="009917B7">
        <w:rPr>
          <w:rFonts w:ascii="Arial" w:hAnsi="Arial" w:cs="Arial"/>
          <w:sz w:val="20"/>
        </w:rPr>
        <w:t>режиме</w:t>
      </w:r>
      <w:r w:rsidR="00E74474" w:rsidRPr="009917B7">
        <w:rPr>
          <w:rFonts w:ascii="Arial" w:hAnsi="Arial" w:cs="Arial"/>
          <w:sz w:val="20"/>
        </w:rPr>
        <w:t xml:space="preserve"> 24</w:t>
      </w:r>
      <w:r w:rsidR="00997D7D">
        <w:rPr>
          <w:rFonts w:ascii="Arial" w:hAnsi="Arial" w:cs="Arial"/>
          <w:sz w:val="20"/>
        </w:rPr>
        <w:t>*</w:t>
      </w:r>
      <w:r w:rsidR="00E74474" w:rsidRPr="009917B7">
        <w:rPr>
          <w:rFonts w:ascii="Arial" w:hAnsi="Arial" w:cs="Arial"/>
          <w:sz w:val="20"/>
        </w:rPr>
        <w:t>7</w:t>
      </w:r>
      <w:r w:rsidR="009917B7" w:rsidRPr="009917B7">
        <w:rPr>
          <w:rFonts w:ascii="Arial" w:hAnsi="Arial" w:cs="Arial"/>
          <w:sz w:val="20"/>
        </w:rPr>
        <w:t>, предоставляя</w:t>
      </w:r>
      <w:r w:rsidR="00E74474" w:rsidRPr="009917B7">
        <w:rPr>
          <w:rFonts w:ascii="Arial" w:hAnsi="Arial" w:cs="Arial"/>
          <w:sz w:val="20"/>
        </w:rPr>
        <w:t xml:space="preserve"> </w:t>
      </w:r>
      <w:r w:rsidR="00EF10CB" w:rsidRPr="009917B7">
        <w:rPr>
          <w:rFonts w:ascii="Arial" w:hAnsi="Arial" w:cs="Arial"/>
          <w:sz w:val="20"/>
        </w:rPr>
        <w:t>доступ</w:t>
      </w:r>
      <w:r w:rsidR="009917B7" w:rsidRPr="009917B7">
        <w:rPr>
          <w:rFonts w:ascii="Arial" w:hAnsi="Arial" w:cs="Arial"/>
          <w:sz w:val="20"/>
        </w:rPr>
        <w:t xml:space="preserve"> клиентам</w:t>
      </w:r>
      <w:r w:rsidR="00EF10CB" w:rsidRPr="009917B7">
        <w:rPr>
          <w:rFonts w:ascii="Arial" w:hAnsi="Arial" w:cs="Arial"/>
          <w:sz w:val="20"/>
        </w:rPr>
        <w:t xml:space="preserve"> к ключевым </w:t>
      </w:r>
      <w:r w:rsidR="00E74474" w:rsidRPr="009917B7">
        <w:rPr>
          <w:rFonts w:ascii="Arial" w:hAnsi="Arial" w:cs="Arial"/>
          <w:sz w:val="20"/>
        </w:rPr>
        <w:t>операционным ресурсам и услуги службы</w:t>
      </w:r>
      <w:r w:rsidR="00EF10CB" w:rsidRPr="009917B7">
        <w:rPr>
          <w:rFonts w:ascii="Arial" w:hAnsi="Arial" w:cs="Arial"/>
          <w:sz w:val="20"/>
        </w:rPr>
        <w:t xml:space="preserve"> поддержки. </w:t>
      </w:r>
      <w:r w:rsidR="00536355" w:rsidRPr="00536355">
        <w:rPr>
          <w:rFonts w:ascii="Arial" w:hAnsi="Arial" w:cs="Arial"/>
          <w:sz w:val="20"/>
        </w:rPr>
        <w:t xml:space="preserve">В рамках глобальной стратегии </w:t>
      </w:r>
      <w:r w:rsidR="00536355" w:rsidRPr="00536355">
        <w:rPr>
          <w:rFonts w:ascii="Arial" w:hAnsi="Arial" w:cs="Arial"/>
          <w:sz w:val="20"/>
          <w:lang w:val="en-US"/>
        </w:rPr>
        <w:t>Essentials</w:t>
      </w:r>
      <w:r w:rsidR="00536355" w:rsidRPr="00536355">
        <w:rPr>
          <w:rFonts w:ascii="Arial" w:hAnsi="Arial" w:cs="Arial"/>
          <w:sz w:val="20"/>
        </w:rPr>
        <w:t xml:space="preserve"> 2020 </w:t>
      </w:r>
      <w:r w:rsidR="00536355" w:rsidRPr="00536355">
        <w:rPr>
          <w:rFonts w:ascii="Arial" w:hAnsi="Arial" w:cs="Arial"/>
          <w:sz w:val="20"/>
          <w:lang w:val="en-US"/>
        </w:rPr>
        <w:t>Orange</w:t>
      </w:r>
      <w:r w:rsidR="00536355" w:rsidRPr="00536355">
        <w:rPr>
          <w:rFonts w:ascii="Arial" w:hAnsi="Arial" w:cs="Arial"/>
          <w:sz w:val="20"/>
        </w:rPr>
        <w:t xml:space="preserve"> планирует заработать на облачных вычислениях 500 </w:t>
      </w:r>
      <w:proofErr w:type="gramStart"/>
      <w:r w:rsidR="00536355" w:rsidRPr="00536355">
        <w:rPr>
          <w:rFonts w:ascii="Arial" w:hAnsi="Arial" w:cs="Arial"/>
          <w:sz w:val="20"/>
        </w:rPr>
        <w:t>млн</w:t>
      </w:r>
      <w:proofErr w:type="gramEnd"/>
      <w:r w:rsidR="00536355" w:rsidRPr="00536355">
        <w:rPr>
          <w:rFonts w:ascii="Arial" w:hAnsi="Arial" w:cs="Arial"/>
          <w:sz w:val="20"/>
        </w:rPr>
        <w:t xml:space="preserve"> евро до 2020 года.</w:t>
      </w:r>
    </w:p>
    <w:p w:rsidR="008F2E4D" w:rsidRPr="00B307BF" w:rsidRDefault="008F2E4D" w:rsidP="008F2E4D">
      <w:pPr>
        <w:pStyle w:val="ae"/>
        <w:jc w:val="both"/>
        <w:rPr>
          <w:rFonts w:ascii="Arial" w:eastAsia="Times" w:hAnsi="Arial" w:cs="Arial"/>
          <w:b/>
          <w:color w:val="FF6600"/>
          <w:sz w:val="18"/>
          <w:szCs w:val="18"/>
        </w:rPr>
      </w:pPr>
      <w:r w:rsidRPr="00050012">
        <w:rPr>
          <w:rFonts w:ascii="Arial" w:eastAsia="Times" w:hAnsi="Arial" w:cs="Arial"/>
          <w:b/>
          <w:color w:val="FF6600"/>
          <w:sz w:val="18"/>
          <w:szCs w:val="18"/>
        </w:rPr>
        <w:t xml:space="preserve">Об </w:t>
      </w:r>
      <w:r w:rsidRPr="00050012">
        <w:rPr>
          <w:rFonts w:ascii="Arial" w:eastAsia="Times" w:hAnsi="Arial" w:cs="Arial"/>
          <w:b/>
          <w:color w:val="FF6600"/>
          <w:sz w:val="18"/>
          <w:szCs w:val="18"/>
          <w:lang w:val="en-US"/>
        </w:rPr>
        <w:t>Orange</w:t>
      </w:r>
      <w:r w:rsidRPr="00050012">
        <w:rPr>
          <w:rFonts w:ascii="Arial" w:eastAsia="Times" w:hAnsi="Arial" w:cs="Arial"/>
          <w:b/>
          <w:color w:val="FF6600"/>
          <w:sz w:val="18"/>
          <w:szCs w:val="18"/>
        </w:rPr>
        <w:t xml:space="preserve"> </w:t>
      </w:r>
      <w:r w:rsidRPr="00050012">
        <w:rPr>
          <w:rFonts w:ascii="Arial" w:eastAsia="Times" w:hAnsi="Arial" w:cs="Arial"/>
          <w:b/>
          <w:color w:val="FF6600"/>
          <w:sz w:val="18"/>
          <w:szCs w:val="18"/>
          <w:lang w:val="en-US"/>
        </w:rPr>
        <w:t>Business</w:t>
      </w:r>
      <w:r w:rsidRPr="00050012">
        <w:rPr>
          <w:rFonts w:ascii="Arial" w:eastAsia="Times" w:hAnsi="Arial" w:cs="Arial"/>
          <w:b/>
          <w:color w:val="FF6600"/>
          <w:sz w:val="18"/>
          <w:szCs w:val="18"/>
        </w:rPr>
        <w:t xml:space="preserve"> </w:t>
      </w:r>
      <w:r w:rsidRPr="00050012">
        <w:rPr>
          <w:rFonts w:ascii="Arial" w:eastAsia="Times" w:hAnsi="Arial" w:cs="Arial"/>
          <w:b/>
          <w:color w:val="FF6600"/>
          <w:sz w:val="18"/>
          <w:szCs w:val="18"/>
          <w:lang w:val="en-US"/>
        </w:rPr>
        <w:t>Services</w:t>
      </w:r>
    </w:p>
    <w:p w:rsidR="008F2E4D" w:rsidRPr="00B307BF" w:rsidRDefault="008F2E4D" w:rsidP="008F2E4D">
      <w:pPr>
        <w:pStyle w:val="ae"/>
        <w:jc w:val="both"/>
        <w:rPr>
          <w:rFonts w:ascii="Arial" w:eastAsia="Times" w:hAnsi="Arial" w:cs="Arial"/>
          <w:sz w:val="18"/>
          <w:szCs w:val="18"/>
        </w:rPr>
      </w:pPr>
      <w:proofErr w:type="spellStart"/>
      <w:r w:rsidRPr="00B307BF">
        <w:rPr>
          <w:rFonts w:ascii="Arial" w:eastAsia="Times" w:hAnsi="Arial" w:cs="Arial"/>
          <w:sz w:val="18"/>
          <w:szCs w:val="18"/>
        </w:rPr>
        <w:t>Orange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Business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Services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, подразделение группы Orange , работающее на b2b рынке,  —  не только телеком-оператор, но и интегратор </w:t>
      </w:r>
      <w:proofErr w:type="gramStart"/>
      <w:r w:rsidRPr="00B307BF">
        <w:rPr>
          <w:rFonts w:ascii="Arial" w:eastAsia="Times" w:hAnsi="Arial" w:cs="Arial"/>
          <w:sz w:val="18"/>
          <w:szCs w:val="18"/>
        </w:rPr>
        <w:t>ИТ</w:t>
      </w:r>
      <w:proofErr w:type="gramEnd"/>
      <w:r w:rsidRPr="00B307BF">
        <w:rPr>
          <w:rFonts w:ascii="Arial" w:eastAsia="Times" w:hAnsi="Arial" w:cs="Arial"/>
          <w:sz w:val="18"/>
          <w:szCs w:val="18"/>
        </w:rPr>
        <w:t xml:space="preserve"> решений, разработчик приложений во Франции и по всему миру. 20 000 сотрудников компании поддерживают заказчиков на всех стадиях  цифровой трансформации их бизнеса, предлагая умные и мобильные решения для организации  офисов будущего,  ИТ / облачную инфраструктуру, фиксированную и мобильную связь, частные и гибридные сети, приложения для бизнеса, аналитику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Big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Data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и, безусловно, решения по информационной безопасности благодаря нашим экспертам и инфраструктуре для защиты информационных систем.</w:t>
      </w:r>
      <w:r>
        <w:rPr>
          <w:rFonts w:ascii="Arial" w:eastAsia="Times" w:hAnsi="Arial" w:cs="Arial"/>
          <w:sz w:val="18"/>
          <w:szCs w:val="18"/>
        </w:rPr>
        <w:t xml:space="preserve"> </w:t>
      </w:r>
      <w:r w:rsidRPr="00B307BF">
        <w:rPr>
          <w:rFonts w:ascii="Arial" w:eastAsia="Times" w:hAnsi="Arial" w:cs="Arial"/>
          <w:sz w:val="18"/>
          <w:szCs w:val="18"/>
        </w:rPr>
        <w:t xml:space="preserve">Более 5000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мультинациональных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компаний  во всем мире выбрали Orange в качестве надежного партнера.  </w:t>
      </w:r>
    </w:p>
    <w:p w:rsidR="008F2E4D" w:rsidRDefault="008F2E4D" w:rsidP="008F2E4D">
      <w:pPr>
        <w:pStyle w:val="ae"/>
        <w:jc w:val="both"/>
        <w:rPr>
          <w:rFonts w:ascii="Arial" w:eastAsia="Times" w:hAnsi="Arial" w:cs="Arial"/>
          <w:sz w:val="18"/>
          <w:szCs w:val="18"/>
        </w:rPr>
      </w:pPr>
      <w:proofErr w:type="spellStart"/>
      <w:r w:rsidRPr="00B307BF">
        <w:rPr>
          <w:rFonts w:ascii="Arial" w:eastAsia="Times" w:hAnsi="Arial" w:cs="Arial"/>
          <w:sz w:val="18"/>
          <w:szCs w:val="18"/>
        </w:rPr>
        <w:t>Orange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Business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Services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в России – это единственный международный поставщик комплексных интеграционных телекоммуникационных решений, обладающий собственной развитой инфраструктурой, широким набором лицензий и являющийся национальным оператором дальней связи. 1000 сотрудников компании работают в 36 крупных городах России, открыты представительства в Алматы, Киеве и Минске. Однородная IP MPLS-сеть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Orange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Business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</w:t>
      </w:r>
      <w:proofErr w:type="spellStart"/>
      <w:r w:rsidRPr="00B307BF">
        <w:rPr>
          <w:rFonts w:ascii="Arial" w:eastAsia="Times" w:hAnsi="Arial" w:cs="Arial"/>
          <w:sz w:val="18"/>
          <w:szCs w:val="18"/>
        </w:rPr>
        <w:t>Services</w:t>
      </w:r>
      <w:proofErr w:type="spellEnd"/>
      <w:r w:rsidRPr="00B307BF">
        <w:rPr>
          <w:rFonts w:ascii="Arial" w:eastAsia="Times" w:hAnsi="Arial" w:cs="Arial"/>
          <w:sz w:val="18"/>
          <w:szCs w:val="18"/>
        </w:rPr>
        <w:t xml:space="preserve"> с узлами связи в крупнейших городах России и СНГ позволяет предоставлять высокотехнологичные телекоммуникационные услуги на территории всей страны.</w:t>
      </w:r>
    </w:p>
    <w:p w:rsidR="008F2E4D" w:rsidRDefault="008F2E4D" w:rsidP="008F2E4D">
      <w:pPr>
        <w:pStyle w:val="ae"/>
        <w:jc w:val="both"/>
        <w:rPr>
          <w:rFonts w:ascii="Helvetica 65 Medium" w:hAnsi="Helvetica 65 Medium"/>
          <w:i/>
          <w:sz w:val="20"/>
          <w:szCs w:val="21"/>
        </w:rPr>
      </w:pPr>
    </w:p>
    <w:p w:rsidR="008F2E4D" w:rsidRDefault="008F2E4D" w:rsidP="008F2E4D">
      <w:pPr>
        <w:pStyle w:val="ae"/>
        <w:jc w:val="both"/>
        <w:rPr>
          <w:rFonts w:ascii="Helvetica 65 Medium" w:hAnsi="Helvetica 65 Medium"/>
          <w:i/>
          <w:sz w:val="20"/>
          <w:szCs w:val="21"/>
        </w:rPr>
      </w:pPr>
    </w:p>
    <w:p w:rsidR="008F2E4D" w:rsidRPr="00B66C3B" w:rsidRDefault="008F2E4D" w:rsidP="008F2E4D">
      <w:pPr>
        <w:pStyle w:val="ae"/>
        <w:jc w:val="both"/>
        <w:rPr>
          <w:rFonts w:ascii="Helvetica 65 Medium" w:hAnsi="Helvetica 65 Medium"/>
          <w:i/>
          <w:sz w:val="20"/>
          <w:szCs w:val="21"/>
        </w:rPr>
      </w:pPr>
      <w:r w:rsidRPr="00B307BF">
        <w:rPr>
          <w:rFonts w:ascii="Helvetica 65 Medium" w:hAnsi="Helvetica 65 Medium"/>
          <w:i/>
          <w:sz w:val="20"/>
          <w:szCs w:val="21"/>
        </w:rPr>
        <w:t xml:space="preserve">Orange и любые другие названия продуктов и услуг компании Orange, упомянутые в настоящей статье, являются торговыми марками </w:t>
      </w:r>
      <w:proofErr w:type="spellStart"/>
      <w:r w:rsidRPr="00B307BF">
        <w:rPr>
          <w:rFonts w:ascii="Helvetica 65 Medium" w:hAnsi="Helvetica 65 Medium"/>
          <w:i/>
          <w:sz w:val="20"/>
          <w:szCs w:val="21"/>
        </w:rPr>
        <w:t>Orange</w:t>
      </w:r>
      <w:proofErr w:type="spellEnd"/>
      <w:r w:rsidRPr="00B307BF">
        <w:rPr>
          <w:rFonts w:ascii="Helvetica 65 Medium" w:hAnsi="Helvetica 65 Medium"/>
          <w:i/>
          <w:sz w:val="20"/>
          <w:szCs w:val="21"/>
        </w:rPr>
        <w:t xml:space="preserve"> </w:t>
      </w:r>
      <w:proofErr w:type="spellStart"/>
      <w:r w:rsidRPr="00B307BF">
        <w:rPr>
          <w:rFonts w:ascii="Helvetica 65 Medium" w:hAnsi="Helvetica 65 Medium"/>
          <w:i/>
          <w:sz w:val="20"/>
          <w:szCs w:val="21"/>
        </w:rPr>
        <w:t>Brand</w:t>
      </w:r>
      <w:proofErr w:type="spellEnd"/>
      <w:r w:rsidRPr="00B307BF">
        <w:rPr>
          <w:rFonts w:ascii="Helvetica 65 Medium" w:hAnsi="Helvetica 65 Medium"/>
          <w:i/>
          <w:sz w:val="20"/>
          <w:szCs w:val="21"/>
        </w:rPr>
        <w:t xml:space="preserve"> </w:t>
      </w:r>
      <w:proofErr w:type="spellStart"/>
      <w:r w:rsidRPr="00B307BF">
        <w:rPr>
          <w:rFonts w:ascii="Helvetica 65 Medium" w:hAnsi="Helvetica 65 Medium"/>
          <w:i/>
          <w:sz w:val="20"/>
          <w:szCs w:val="21"/>
        </w:rPr>
        <w:t>Services</w:t>
      </w:r>
      <w:proofErr w:type="spellEnd"/>
      <w:r w:rsidRPr="00B307BF">
        <w:rPr>
          <w:rFonts w:ascii="Helvetica 65 Medium" w:hAnsi="Helvetica 65 Medium"/>
          <w:i/>
          <w:sz w:val="20"/>
          <w:szCs w:val="21"/>
        </w:rPr>
        <w:t xml:space="preserve"> </w:t>
      </w:r>
      <w:proofErr w:type="spellStart"/>
      <w:r w:rsidRPr="00B307BF">
        <w:rPr>
          <w:rFonts w:ascii="Helvetica 65 Medium" w:hAnsi="Helvetica 65 Medium"/>
          <w:i/>
          <w:sz w:val="20"/>
          <w:szCs w:val="21"/>
        </w:rPr>
        <w:t>Limite</w:t>
      </w:r>
      <w:proofErr w:type="spellEnd"/>
      <w:r w:rsidRPr="00B307BF">
        <w:rPr>
          <w:rFonts w:ascii="Helvetica 65 Medium" w:hAnsi="Helvetica 65 Medium"/>
          <w:i/>
          <w:sz w:val="20"/>
          <w:szCs w:val="21"/>
          <w:lang w:val="en-US"/>
        </w:rPr>
        <w:t>d</w:t>
      </w:r>
    </w:p>
    <w:p w:rsidR="008F2E4D" w:rsidRPr="008F2E4D" w:rsidRDefault="008F2E4D" w:rsidP="008F2E4D">
      <w:pPr>
        <w:pStyle w:val="ae"/>
        <w:spacing w:before="0" w:beforeAutospacing="0" w:after="0" w:afterAutospacing="0"/>
        <w:jc w:val="both"/>
        <w:rPr>
          <w:rFonts w:ascii="Arial" w:eastAsia="Times" w:hAnsi="Arial" w:cs="Arial"/>
          <w:sz w:val="18"/>
          <w:szCs w:val="18"/>
        </w:rPr>
      </w:pPr>
      <w:r w:rsidRPr="00050012">
        <w:rPr>
          <w:rFonts w:ascii="Arial" w:eastAsia="Times" w:hAnsi="Arial" w:cs="Arial"/>
          <w:sz w:val="18"/>
          <w:szCs w:val="18"/>
        </w:rPr>
        <w:t xml:space="preserve">Контакты для СМИ: </w:t>
      </w:r>
    </w:p>
    <w:p w:rsidR="008F2E4D" w:rsidRPr="008F2E4D" w:rsidRDefault="008F2E4D" w:rsidP="008F2E4D">
      <w:pPr>
        <w:pStyle w:val="ae"/>
        <w:spacing w:before="0" w:beforeAutospacing="0" w:after="0" w:afterAutospacing="0"/>
        <w:jc w:val="both"/>
        <w:rPr>
          <w:rFonts w:ascii="Arial" w:eastAsia="Times" w:hAnsi="Arial" w:cs="Arial"/>
          <w:sz w:val="18"/>
          <w:szCs w:val="18"/>
        </w:rPr>
      </w:pPr>
    </w:p>
    <w:p w:rsidR="008F2E4D" w:rsidRDefault="008F2E4D" w:rsidP="008F2E4D">
      <w:pPr>
        <w:pStyle w:val="ae"/>
        <w:spacing w:before="0" w:beforeAutospacing="0" w:after="0" w:afterAutospacing="0"/>
        <w:jc w:val="both"/>
        <w:rPr>
          <w:rFonts w:ascii="Arial" w:eastAsia="Times" w:hAnsi="Arial" w:cs="Arial"/>
          <w:sz w:val="18"/>
          <w:szCs w:val="18"/>
        </w:rPr>
      </w:pPr>
      <w:r>
        <w:rPr>
          <w:rFonts w:ascii="Arial" w:eastAsia="Times" w:hAnsi="Arial" w:cs="Arial"/>
          <w:sz w:val="18"/>
          <w:szCs w:val="18"/>
        </w:rPr>
        <w:t>Валерия Ежкова</w:t>
      </w:r>
    </w:p>
    <w:p w:rsidR="008F2E4D" w:rsidRPr="001619A1" w:rsidRDefault="008F2E4D" w:rsidP="008F2E4D">
      <w:pPr>
        <w:pStyle w:val="ae"/>
        <w:spacing w:before="0" w:beforeAutospacing="0" w:after="0" w:afterAutospacing="0"/>
        <w:jc w:val="both"/>
        <w:rPr>
          <w:rFonts w:ascii="Arial" w:eastAsia="Times" w:hAnsi="Arial" w:cs="Arial"/>
          <w:sz w:val="18"/>
          <w:szCs w:val="18"/>
        </w:rPr>
      </w:pPr>
      <w:r>
        <w:rPr>
          <w:rFonts w:ascii="Arial" w:eastAsia="Times" w:hAnsi="Arial" w:cs="Arial"/>
          <w:sz w:val="18"/>
          <w:szCs w:val="18"/>
        </w:rPr>
        <w:t>менеджер</w:t>
      </w:r>
      <w:r w:rsidRPr="00050012">
        <w:rPr>
          <w:rFonts w:ascii="Arial" w:eastAsia="Times" w:hAnsi="Arial" w:cs="Arial"/>
          <w:sz w:val="18"/>
          <w:szCs w:val="18"/>
        </w:rPr>
        <w:t xml:space="preserve"> по  маркетинговым коммуникациям, </w:t>
      </w:r>
      <w:r w:rsidRPr="00050012">
        <w:rPr>
          <w:rFonts w:ascii="Arial" w:eastAsia="Times" w:hAnsi="Arial" w:cs="Arial"/>
          <w:sz w:val="18"/>
          <w:szCs w:val="18"/>
          <w:lang w:val="en-US"/>
        </w:rPr>
        <w:t>Orange</w:t>
      </w:r>
      <w:r w:rsidRPr="00050012">
        <w:rPr>
          <w:rFonts w:ascii="Arial" w:eastAsia="Times" w:hAnsi="Arial" w:cs="Arial"/>
          <w:sz w:val="18"/>
          <w:szCs w:val="18"/>
        </w:rPr>
        <w:t xml:space="preserve"> </w:t>
      </w:r>
      <w:r w:rsidRPr="00050012">
        <w:rPr>
          <w:rFonts w:ascii="Arial" w:eastAsia="Times" w:hAnsi="Arial" w:cs="Arial"/>
          <w:sz w:val="18"/>
          <w:szCs w:val="18"/>
          <w:lang w:val="en-US"/>
        </w:rPr>
        <w:t>Business</w:t>
      </w:r>
      <w:r w:rsidRPr="00050012">
        <w:rPr>
          <w:rFonts w:ascii="Arial" w:eastAsia="Times" w:hAnsi="Arial" w:cs="Arial"/>
          <w:sz w:val="18"/>
          <w:szCs w:val="18"/>
        </w:rPr>
        <w:t xml:space="preserve"> </w:t>
      </w:r>
      <w:r w:rsidRPr="00050012">
        <w:rPr>
          <w:rFonts w:ascii="Arial" w:eastAsia="Times" w:hAnsi="Arial" w:cs="Arial"/>
          <w:sz w:val="18"/>
          <w:szCs w:val="18"/>
          <w:lang w:val="en-US"/>
        </w:rPr>
        <w:t>Services</w:t>
      </w:r>
      <w:r w:rsidRPr="00050012">
        <w:rPr>
          <w:rFonts w:ascii="Arial" w:eastAsia="Times" w:hAnsi="Arial" w:cs="Arial"/>
          <w:sz w:val="18"/>
          <w:szCs w:val="18"/>
        </w:rPr>
        <w:t xml:space="preserve"> в России и СНГ</w:t>
      </w:r>
    </w:p>
    <w:p w:rsidR="008F2E4D" w:rsidRPr="001619A1" w:rsidRDefault="008F2E4D" w:rsidP="008F2E4D">
      <w:pPr>
        <w:pStyle w:val="ae"/>
        <w:spacing w:before="0" w:beforeAutospacing="0" w:after="0" w:afterAutospacing="0"/>
        <w:jc w:val="both"/>
        <w:rPr>
          <w:rFonts w:ascii="Arial" w:eastAsia="Times" w:hAnsi="Arial" w:cs="Arial"/>
          <w:sz w:val="18"/>
          <w:szCs w:val="18"/>
        </w:rPr>
      </w:pPr>
      <w:r>
        <w:rPr>
          <w:rFonts w:ascii="Arial" w:eastAsia="Times" w:hAnsi="Arial" w:cs="Arial"/>
          <w:sz w:val="18"/>
          <w:szCs w:val="18"/>
        </w:rPr>
        <w:t>Т. +7 (495) 777-0-800 доб. 5594</w:t>
      </w:r>
    </w:p>
    <w:p w:rsidR="008F2E4D" w:rsidRPr="001619A1" w:rsidRDefault="008F2E4D" w:rsidP="008F2E4D">
      <w:pPr>
        <w:pStyle w:val="ae"/>
        <w:spacing w:before="0" w:beforeAutospacing="0" w:after="0" w:afterAutospacing="0"/>
        <w:jc w:val="both"/>
        <w:rPr>
          <w:rFonts w:ascii="Arial" w:eastAsia="Times" w:hAnsi="Arial" w:cs="Arial"/>
          <w:sz w:val="18"/>
          <w:szCs w:val="18"/>
        </w:rPr>
      </w:pPr>
      <w:r>
        <w:rPr>
          <w:rFonts w:ascii="Arial" w:eastAsia="Times" w:hAnsi="Arial" w:cs="Arial"/>
          <w:sz w:val="18"/>
          <w:szCs w:val="18"/>
        </w:rPr>
        <w:t>М. +7 (919) 998-1164</w:t>
      </w:r>
    </w:p>
    <w:p w:rsidR="008F2E4D" w:rsidRPr="001619A1" w:rsidRDefault="008F2E4D" w:rsidP="008F2E4D">
      <w:pPr>
        <w:pStyle w:val="ae"/>
        <w:spacing w:before="0" w:beforeAutospacing="0" w:after="0" w:afterAutospacing="0"/>
        <w:jc w:val="both"/>
        <w:rPr>
          <w:rFonts w:ascii="Arial" w:eastAsia="Times" w:hAnsi="Arial" w:cs="Arial"/>
          <w:sz w:val="18"/>
          <w:szCs w:val="18"/>
        </w:rPr>
      </w:pPr>
      <w:proofErr w:type="spellStart"/>
      <w:r>
        <w:rPr>
          <w:rFonts w:ascii="Arial" w:eastAsia="Times" w:hAnsi="Arial" w:cs="Arial"/>
          <w:color w:val="FF6600"/>
          <w:sz w:val="18"/>
          <w:szCs w:val="18"/>
          <w:u w:val="single"/>
          <w:lang w:val="en-US"/>
        </w:rPr>
        <w:t>Valeriya</w:t>
      </w:r>
      <w:proofErr w:type="spellEnd"/>
      <w:r w:rsidRPr="00845715">
        <w:rPr>
          <w:rFonts w:ascii="Arial" w:eastAsia="Times" w:hAnsi="Arial" w:cs="Arial"/>
          <w:color w:val="FF6600"/>
          <w:sz w:val="18"/>
          <w:szCs w:val="18"/>
          <w:u w:val="single"/>
        </w:rPr>
        <w:t>.</w:t>
      </w:r>
      <w:proofErr w:type="spellStart"/>
      <w:r>
        <w:rPr>
          <w:rFonts w:ascii="Arial" w:eastAsia="Times" w:hAnsi="Arial" w:cs="Arial"/>
          <w:color w:val="FF6600"/>
          <w:sz w:val="18"/>
          <w:szCs w:val="18"/>
          <w:u w:val="single"/>
          <w:lang w:val="en-US"/>
        </w:rPr>
        <w:t>ezhkova</w:t>
      </w:r>
      <w:proofErr w:type="spellEnd"/>
      <w:r w:rsidRPr="00050012">
        <w:rPr>
          <w:rFonts w:ascii="Arial" w:eastAsia="Times" w:hAnsi="Arial" w:cs="Arial"/>
          <w:color w:val="FF6600"/>
          <w:sz w:val="18"/>
          <w:szCs w:val="18"/>
          <w:u w:val="single"/>
        </w:rPr>
        <w:t>@orange.com</w:t>
      </w:r>
    </w:p>
    <w:p w:rsidR="00536355" w:rsidRDefault="00536355" w:rsidP="00701867">
      <w:pPr>
        <w:rPr>
          <w:rFonts w:ascii="Arial" w:hAnsi="Arial" w:cs="Arial"/>
          <w:sz w:val="20"/>
        </w:rPr>
      </w:pPr>
    </w:p>
    <w:p w:rsidR="00536355" w:rsidRPr="009917B7" w:rsidRDefault="00536355" w:rsidP="00701867">
      <w:pPr>
        <w:rPr>
          <w:rFonts w:ascii="Arial" w:eastAsia="Times New Roman" w:hAnsi="Arial" w:cs="Arial"/>
          <w:sz w:val="20"/>
        </w:rPr>
      </w:pPr>
    </w:p>
    <w:p w:rsidR="00BA3FF0" w:rsidRPr="009917B7" w:rsidRDefault="00BA3FF0" w:rsidP="009364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Style w:val="a9"/>
          <w:rFonts w:cs="Arial"/>
          <w:color w:val="auto"/>
          <w:sz w:val="20"/>
        </w:rPr>
      </w:pPr>
    </w:p>
    <w:sectPr w:rsidR="00BA3FF0" w:rsidRPr="009917B7" w:rsidSect="00B51A92">
      <w:headerReference w:type="even" r:id="rId9"/>
      <w:headerReference w:type="default" r:id="rId10"/>
      <w:footerReference w:type="default" r:id="rId11"/>
      <w:pgSz w:w="12240" w:h="15840" w:code="1"/>
      <w:pgMar w:top="1440" w:right="1080" w:bottom="851" w:left="1080" w:header="720" w:footer="4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A7A" w:rsidRDefault="008E5A7A">
      <w:r>
        <w:separator/>
      </w:r>
    </w:p>
  </w:endnote>
  <w:endnote w:type="continuationSeparator" w:id="0">
    <w:p w:rsidR="008E5A7A" w:rsidRDefault="008E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 45 Light">
    <w:altName w:val="Cordia New"/>
    <w:charset w:val="00"/>
    <w:family w:val="swiss"/>
    <w:pitch w:val="variable"/>
  </w:font>
  <w:font w:name="Helvetica 55 Roman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75">
    <w:altName w:val="Arial"/>
    <w:charset w:val="00"/>
    <w:family w:val="swiss"/>
    <w:pitch w:val="variable"/>
    <w:sig w:usb0="00000001" w:usb1="5000204A" w:usb2="00000000" w:usb3="00000000" w:csb0="0000009F" w:csb1="00000000"/>
  </w:font>
  <w:font w:name="Helvetica 65 Medium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5D0" w:rsidRDefault="005645D0">
    <w:pPr>
      <w:pStyle w:val="a4"/>
    </w:pPr>
    <w:r>
      <w:t xml:space="preserve"> </w:t>
    </w:r>
  </w:p>
  <w:p w:rsidR="005645D0" w:rsidRDefault="005645D0">
    <w:pPr>
      <w:pStyle w:val="a4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A7A" w:rsidRDefault="008E5A7A">
      <w:r>
        <w:separator/>
      </w:r>
    </w:p>
  </w:footnote>
  <w:footnote w:type="continuationSeparator" w:id="0">
    <w:p w:rsidR="008E5A7A" w:rsidRDefault="008E5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5D0" w:rsidRDefault="00E67BCE">
    <w:pPr>
      <w:pStyle w:val="a3"/>
    </w:pPr>
    <w:r>
      <w:rPr>
        <w:noProof/>
        <w:lang w:bidi="ar-SA"/>
      </w:rPr>
      <w:drawing>
        <wp:inline distT="0" distB="0" distL="0" distR="0">
          <wp:extent cx="946150" cy="6113780"/>
          <wp:effectExtent l="0" t="0" r="0" b="7620"/>
          <wp:docPr id="1" name="Picture 1" descr="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611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5D0" w:rsidRPr="007E3A66" w:rsidRDefault="00E67BCE">
    <w:pPr>
      <w:pStyle w:val="a3"/>
      <w:ind w:right="481"/>
    </w:pPr>
    <w:r>
      <w:rPr>
        <w:noProof/>
        <w:sz w:val="20"/>
        <w:lang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-5080</wp:posOffset>
          </wp:positionV>
          <wp:extent cx="772160" cy="772160"/>
          <wp:effectExtent l="0" t="0" r="0" b="0"/>
          <wp:wrapNone/>
          <wp:docPr id="2" name="Picture 1" descr="or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an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772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645D0" w:rsidRPr="007E3A66" w:rsidRDefault="005645D0" w:rsidP="001E0B2E">
    <w:pPr>
      <w:pStyle w:val="a3"/>
      <w:tabs>
        <w:tab w:val="clear" w:pos="9072"/>
        <w:tab w:val="right" w:pos="9356"/>
      </w:tabs>
      <w:ind w:right="4"/>
      <w:jc w:val="right"/>
    </w:pPr>
  </w:p>
  <w:p w:rsidR="005645D0" w:rsidRPr="007E3A66" w:rsidRDefault="005645D0">
    <w:pPr>
      <w:pStyle w:val="a3"/>
      <w:ind w:right="481"/>
    </w:pPr>
  </w:p>
  <w:p w:rsidR="005645D0" w:rsidRPr="007E3A66" w:rsidRDefault="005645D0">
    <w:pPr>
      <w:pStyle w:val="a3"/>
      <w:ind w:right="475"/>
    </w:pPr>
  </w:p>
  <w:p w:rsidR="005645D0" w:rsidRDefault="005645D0">
    <w:pPr>
      <w:pStyle w:val="a3"/>
      <w:ind w:right="475"/>
      <w:rPr>
        <w:lang w:val="en-US"/>
      </w:rPr>
    </w:pPr>
  </w:p>
  <w:p w:rsidR="008F2E4D" w:rsidRPr="008F2E4D" w:rsidRDefault="008E5A7A">
    <w:pPr>
      <w:pStyle w:val="a3"/>
      <w:ind w:right="475"/>
      <w:rPr>
        <w:lang w:val="en-US"/>
      </w:rPr>
    </w:pPr>
    <w:hyperlink r:id="rId2" w:history="1">
      <w:r w:rsidR="008F2E4D" w:rsidRPr="00E63787">
        <w:rPr>
          <w:rStyle w:val="a9"/>
          <w:rFonts w:cs="Arial"/>
          <w:sz w:val="16"/>
          <w:szCs w:val="16"/>
          <w:lang w:val="en-US"/>
        </w:rPr>
        <w:t>www.orange-business.ru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568CA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845C15"/>
    <w:multiLevelType w:val="hybridMultilevel"/>
    <w:tmpl w:val="BF5A954E"/>
    <w:lvl w:ilvl="0" w:tplc="EDAA3D2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35CB5BE1"/>
    <w:multiLevelType w:val="multilevel"/>
    <w:tmpl w:val="1786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4C425B"/>
    <w:multiLevelType w:val="hybridMultilevel"/>
    <w:tmpl w:val="D9F05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astasia Nokhrina">
    <w15:presenceInfo w15:providerId="AD" w15:userId="S-1-5-21-303900025-4224915601-1366311169-23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2E"/>
    <w:rsid w:val="00000D54"/>
    <w:rsid w:val="00000FC0"/>
    <w:rsid w:val="00001EC7"/>
    <w:rsid w:val="00003926"/>
    <w:rsid w:val="00004510"/>
    <w:rsid w:val="00004FAF"/>
    <w:rsid w:val="0000531B"/>
    <w:rsid w:val="000058B5"/>
    <w:rsid w:val="000061C8"/>
    <w:rsid w:val="00010043"/>
    <w:rsid w:val="000101C2"/>
    <w:rsid w:val="0001154F"/>
    <w:rsid w:val="0001258A"/>
    <w:rsid w:val="000207CA"/>
    <w:rsid w:val="0002181F"/>
    <w:rsid w:val="00023CE1"/>
    <w:rsid w:val="0002575B"/>
    <w:rsid w:val="00026FE3"/>
    <w:rsid w:val="000312E8"/>
    <w:rsid w:val="00031B65"/>
    <w:rsid w:val="0003301F"/>
    <w:rsid w:val="0003523E"/>
    <w:rsid w:val="00045D40"/>
    <w:rsid w:val="00053AD2"/>
    <w:rsid w:val="00056CA3"/>
    <w:rsid w:val="0006125E"/>
    <w:rsid w:val="0006405D"/>
    <w:rsid w:val="00067745"/>
    <w:rsid w:val="000714BA"/>
    <w:rsid w:val="0007375C"/>
    <w:rsid w:val="000739FF"/>
    <w:rsid w:val="0007504D"/>
    <w:rsid w:val="0007609D"/>
    <w:rsid w:val="000814E9"/>
    <w:rsid w:val="000815D9"/>
    <w:rsid w:val="0008593C"/>
    <w:rsid w:val="000859FE"/>
    <w:rsid w:val="00087569"/>
    <w:rsid w:val="000876D5"/>
    <w:rsid w:val="000921CD"/>
    <w:rsid w:val="000929D1"/>
    <w:rsid w:val="00092C4A"/>
    <w:rsid w:val="000943D7"/>
    <w:rsid w:val="000960B0"/>
    <w:rsid w:val="000978AD"/>
    <w:rsid w:val="000B0162"/>
    <w:rsid w:val="000B195B"/>
    <w:rsid w:val="000B5EF1"/>
    <w:rsid w:val="000C08BB"/>
    <w:rsid w:val="000C3D05"/>
    <w:rsid w:val="000C46C7"/>
    <w:rsid w:val="000C54D9"/>
    <w:rsid w:val="000C7290"/>
    <w:rsid w:val="000C7293"/>
    <w:rsid w:val="000D36A3"/>
    <w:rsid w:val="000D727E"/>
    <w:rsid w:val="000E1D40"/>
    <w:rsid w:val="000F3FAA"/>
    <w:rsid w:val="000F590D"/>
    <w:rsid w:val="00101854"/>
    <w:rsid w:val="00101BB9"/>
    <w:rsid w:val="00102C66"/>
    <w:rsid w:val="00107244"/>
    <w:rsid w:val="001104F8"/>
    <w:rsid w:val="00111242"/>
    <w:rsid w:val="00112498"/>
    <w:rsid w:val="00114131"/>
    <w:rsid w:val="00117473"/>
    <w:rsid w:val="0012655E"/>
    <w:rsid w:val="00127010"/>
    <w:rsid w:val="00132018"/>
    <w:rsid w:val="001359C9"/>
    <w:rsid w:val="001403F7"/>
    <w:rsid w:val="00141527"/>
    <w:rsid w:val="001437FE"/>
    <w:rsid w:val="0014676D"/>
    <w:rsid w:val="00151802"/>
    <w:rsid w:val="00151EC9"/>
    <w:rsid w:val="00155D5F"/>
    <w:rsid w:val="0016010F"/>
    <w:rsid w:val="00160C45"/>
    <w:rsid w:val="001615D2"/>
    <w:rsid w:val="0016167A"/>
    <w:rsid w:val="0016169F"/>
    <w:rsid w:val="00170964"/>
    <w:rsid w:val="00170E4B"/>
    <w:rsid w:val="001741C4"/>
    <w:rsid w:val="001766FB"/>
    <w:rsid w:val="0017793E"/>
    <w:rsid w:val="001824F3"/>
    <w:rsid w:val="00184E64"/>
    <w:rsid w:val="001861DC"/>
    <w:rsid w:val="00187EBE"/>
    <w:rsid w:val="0019107E"/>
    <w:rsid w:val="00194672"/>
    <w:rsid w:val="00194924"/>
    <w:rsid w:val="00194EA9"/>
    <w:rsid w:val="00196009"/>
    <w:rsid w:val="00197994"/>
    <w:rsid w:val="001A0688"/>
    <w:rsid w:val="001A3139"/>
    <w:rsid w:val="001A4160"/>
    <w:rsid w:val="001A79D7"/>
    <w:rsid w:val="001A7F2E"/>
    <w:rsid w:val="001B0DF9"/>
    <w:rsid w:val="001B15AF"/>
    <w:rsid w:val="001B3B60"/>
    <w:rsid w:val="001B4007"/>
    <w:rsid w:val="001B473F"/>
    <w:rsid w:val="001B5292"/>
    <w:rsid w:val="001B52CD"/>
    <w:rsid w:val="001B6F42"/>
    <w:rsid w:val="001C0877"/>
    <w:rsid w:val="001C08D3"/>
    <w:rsid w:val="001C0971"/>
    <w:rsid w:val="001C128C"/>
    <w:rsid w:val="001C1475"/>
    <w:rsid w:val="001C635D"/>
    <w:rsid w:val="001D2B36"/>
    <w:rsid w:val="001D7979"/>
    <w:rsid w:val="001E0B2E"/>
    <w:rsid w:val="001E1635"/>
    <w:rsid w:val="001E18CC"/>
    <w:rsid w:val="001E2885"/>
    <w:rsid w:val="001E4F4A"/>
    <w:rsid w:val="001F03C5"/>
    <w:rsid w:val="001F0590"/>
    <w:rsid w:val="001F59D5"/>
    <w:rsid w:val="00200A4D"/>
    <w:rsid w:val="00202661"/>
    <w:rsid w:val="00203365"/>
    <w:rsid w:val="0020472A"/>
    <w:rsid w:val="00205452"/>
    <w:rsid w:val="00207E2B"/>
    <w:rsid w:val="0022741D"/>
    <w:rsid w:val="00231732"/>
    <w:rsid w:val="002411A2"/>
    <w:rsid w:val="00247AF4"/>
    <w:rsid w:val="0025098E"/>
    <w:rsid w:val="00262279"/>
    <w:rsid w:val="00264835"/>
    <w:rsid w:val="0026794E"/>
    <w:rsid w:val="00271441"/>
    <w:rsid w:val="00271B77"/>
    <w:rsid w:val="002720D2"/>
    <w:rsid w:val="00274C0E"/>
    <w:rsid w:val="0027659A"/>
    <w:rsid w:val="002803A7"/>
    <w:rsid w:val="00282E0B"/>
    <w:rsid w:val="0028353A"/>
    <w:rsid w:val="00286A45"/>
    <w:rsid w:val="00294869"/>
    <w:rsid w:val="002974AA"/>
    <w:rsid w:val="00297F79"/>
    <w:rsid w:val="002A2AF1"/>
    <w:rsid w:val="002A4F2A"/>
    <w:rsid w:val="002A54B6"/>
    <w:rsid w:val="002A7D04"/>
    <w:rsid w:val="002B22D7"/>
    <w:rsid w:val="002B38ED"/>
    <w:rsid w:val="002B3FD4"/>
    <w:rsid w:val="002B5EAA"/>
    <w:rsid w:val="002C0503"/>
    <w:rsid w:val="002C3484"/>
    <w:rsid w:val="002C3491"/>
    <w:rsid w:val="002C5851"/>
    <w:rsid w:val="002C6A0E"/>
    <w:rsid w:val="002D052D"/>
    <w:rsid w:val="002D0ABC"/>
    <w:rsid w:val="002D10D9"/>
    <w:rsid w:val="002D1F3A"/>
    <w:rsid w:val="002D40C0"/>
    <w:rsid w:val="002D5B14"/>
    <w:rsid w:val="002D78E6"/>
    <w:rsid w:val="002E48A4"/>
    <w:rsid w:val="002E4DBE"/>
    <w:rsid w:val="002F2B06"/>
    <w:rsid w:val="00303E1A"/>
    <w:rsid w:val="00304674"/>
    <w:rsid w:val="003068DA"/>
    <w:rsid w:val="003114A9"/>
    <w:rsid w:val="00311A5B"/>
    <w:rsid w:val="00313A8A"/>
    <w:rsid w:val="0031437D"/>
    <w:rsid w:val="00320D1A"/>
    <w:rsid w:val="003227F9"/>
    <w:rsid w:val="00326BE5"/>
    <w:rsid w:val="0033017C"/>
    <w:rsid w:val="003305B7"/>
    <w:rsid w:val="003361BF"/>
    <w:rsid w:val="0034443C"/>
    <w:rsid w:val="0035047D"/>
    <w:rsid w:val="0035183C"/>
    <w:rsid w:val="00356AC7"/>
    <w:rsid w:val="00360B25"/>
    <w:rsid w:val="00360C0C"/>
    <w:rsid w:val="0036124D"/>
    <w:rsid w:val="00362505"/>
    <w:rsid w:val="00362736"/>
    <w:rsid w:val="003629AF"/>
    <w:rsid w:val="00367DBE"/>
    <w:rsid w:val="003711FC"/>
    <w:rsid w:val="00372CF1"/>
    <w:rsid w:val="003749B2"/>
    <w:rsid w:val="00375B97"/>
    <w:rsid w:val="003762F2"/>
    <w:rsid w:val="00376D33"/>
    <w:rsid w:val="0037747E"/>
    <w:rsid w:val="003776BA"/>
    <w:rsid w:val="00383252"/>
    <w:rsid w:val="00385330"/>
    <w:rsid w:val="003865BA"/>
    <w:rsid w:val="00386F57"/>
    <w:rsid w:val="00394CC0"/>
    <w:rsid w:val="00395889"/>
    <w:rsid w:val="00396526"/>
    <w:rsid w:val="00397D15"/>
    <w:rsid w:val="003A0632"/>
    <w:rsid w:val="003A3E85"/>
    <w:rsid w:val="003A4002"/>
    <w:rsid w:val="003A6144"/>
    <w:rsid w:val="003A78CE"/>
    <w:rsid w:val="003A78FA"/>
    <w:rsid w:val="003B2E9F"/>
    <w:rsid w:val="003B4CFF"/>
    <w:rsid w:val="003C21AF"/>
    <w:rsid w:val="003C358C"/>
    <w:rsid w:val="003C4807"/>
    <w:rsid w:val="003C50ED"/>
    <w:rsid w:val="003C5FD6"/>
    <w:rsid w:val="003D1D62"/>
    <w:rsid w:val="003D39A8"/>
    <w:rsid w:val="003D4406"/>
    <w:rsid w:val="003D77DF"/>
    <w:rsid w:val="003E3A2B"/>
    <w:rsid w:val="003F3D32"/>
    <w:rsid w:val="003F5B70"/>
    <w:rsid w:val="003F6037"/>
    <w:rsid w:val="003F786D"/>
    <w:rsid w:val="00400534"/>
    <w:rsid w:val="00401610"/>
    <w:rsid w:val="00401DEE"/>
    <w:rsid w:val="00410CA1"/>
    <w:rsid w:val="0041779D"/>
    <w:rsid w:val="004322D7"/>
    <w:rsid w:val="00432EA4"/>
    <w:rsid w:val="00434E57"/>
    <w:rsid w:val="00440F40"/>
    <w:rsid w:val="004411BC"/>
    <w:rsid w:val="004417A5"/>
    <w:rsid w:val="00445F69"/>
    <w:rsid w:val="0044756E"/>
    <w:rsid w:val="00450085"/>
    <w:rsid w:val="004528C5"/>
    <w:rsid w:val="00453583"/>
    <w:rsid w:val="0045650B"/>
    <w:rsid w:val="004631D4"/>
    <w:rsid w:val="004672B6"/>
    <w:rsid w:val="004749A7"/>
    <w:rsid w:val="00475FAF"/>
    <w:rsid w:val="0047637A"/>
    <w:rsid w:val="004770C0"/>
    <w:rsid w:val="00480669"/>
    <w:rsid w:val="004841AF"/>
    <w:rsid w:val="00484CB0"/>
    <w:rsid w:val="00490EE9"/>
    <w:rsid w:val="004912CC"/>
    <w:rsid w:val="004916A3"/>
    <w:rsid w:val="004931DB"/>
    <w:rsid w:val="004A5290"/>
    <w:rsid w:val="004B3EA3"/>
    <w:rsid w:val="004B6760"/>
    <w:rsid w:val="004C051C"/>
    <w:rsid w:val="004C065B"/>
    <w:rsid w:val="004C09AC"/>
    <w:rsid w:val="004C3A64"/>
    <w:rsid w:val="004C3F42"/>
    <w:rsid w:val="004C5339"/>
    <w:rsid w:val="004C58C0"/>
    <w:rsid w:val="004D052D"/>
    <w:rsid w:val="004D33A6"/>
    <w:rsid w:val="004D35F3"/>
    <w:rsid w:val="004D56F7"/>
    <w:rsid w:val="004E071B"/>
    <w:rsid w:val="004E0983"/>
    <w:rsid w:val="004E3642"/>
    <w:rsid w:val="004E392D"/>
    <w:rsid w:val="004E5635"/>
    <w:rsid w:val="004E6214"/>
    <w:rsid w:val="004F15A4"/>
    <w:rsid w:val="004F24FE"/>
    <w:rsid w:val="004F2BAB"/>
    <w:rsid w:val="004F38E6"/>
    <w:rsid w:val="004F46AB"/>
    <w:rsid w:val="004F57EE"/>
    <w:rsid w:val="00503CDD"/>
    <w:rsid w:val="00505D25"/>
    <w:rsid w:val="00506434"/>
    <w:rsid w:val="00513912"/>
    <w:rsid w:val="00513A4C"/>
    <w:rsid w:val="00515165"/>
    <w:rsid w:val="00516F67"/>
    <w:rsid w:val="005240AC"/>
    <w:rsid w:val="005248CE"/>
    <w:rsid w:val="0052496E"/>
    <w:rsid w:val="00525837"/>
    <w:rsid w:val="0052596D"/>
    <w:rsid w:val="005279DC"/>
    <w:rsid w:val="00527A1D"/>
    <w:rsid w:val="00530A93"/>
    <w:rsid w:val="005331BE"/>
    <w:rsid w:val="00536355"/>
    <w:rsid w:val="0054241C"/>
    <w:rsid w:val="005454C5"/>
    <w:rsid w:val="00546D46"/>
    <w:rsid w:val="00547774"/>
    <w:rsid w:val="00550D42"/>
    <w:rsid w:val="00560ED2"/>
    <w:rsid w:val="005624A5"/>
    <w:rsid w:val="00562B0A"/>
    <w:rsid w:val="00563E8B"/>
    <w:rsid w:val="005645D0"/>
    <w:rsid w:val="005651A3"/>
    <w:rsid w:val="00567867"/>
    <w:rsid w:val="00570493"/>
    <w:rsid w:val="00572B42"/>
    <w:rsid w:val="005735F1"/>
    <w:rsid w:val="00573863"/>
    <w:rsid w:val="005746DF"/>
    <w:rsid w:val="00576356"/>
    <w:rsid w:val="00580F36"/>
    <w:rsid w:val="005860C7"/>
    <w:rsid w:val="00587690"/>
    <w:rsid w:val="00590669"/>
    <w:rsid w:val="005920C5"/>
    <w:rsid w:val="0059480A"/>
    <w:rsid w:val="00594EEA"/>
    <w:rsid w:val="00596339"/>
    <w:rsid w:val="005A45C9"/>
    <w:rsid w:val="005A4A90"/>
    <w:rsid w:val="005A4F1A"/>
    <w:rsid w:val="005A68B8"/>
    <w:rsid w:val="005A708F"/>
    <w:rsid w:val="005A74C2"/>
    <w:rsid w:val="005B053E"/>
    <w:rsid w:val="005B30C9"/>
    <w:rsid w:val="005B38D3"/>
    <w:rsid w:val="005B4052"/>
    <w:rsid w:val="005C33D6"/>
    <w:rsid w:val="005C7892"/>
    <w:rsid w:val="005D0564"/>
    <w:rsid w:val="005D0764"/>
    <w:rsid w:val="005D08E9"/>
    <w:rsid w:val="005D104A"/>
    <w:rsid w:val="005D2047"/>
    <w:rsid w:val="005E20E9"/>
    <w:rsid w:val="005F0140"/>
    <w:rsid w:val="005F1432"/>
    <w:rsid w:val="005F34E3"/>
    <w:rsid w:val="005F456A"/>
    <w:rsid w:val="005F56C0"/>
    <w:rsid w:val="005F6953"/>
    <w:rsid w:val="00600AF6"/>
    <w:rsid w:val="00602CF5"/>
    <w:rsid w:val="0060377F"/>
    <w:rsid w:val="0060529B"/>
    <w:rsid w:val="0060622C"/>
    <w:rsid w:val="00607A15"/>
    <w:rsid w:val="00610A29"/>
    <w:rsid w:val="00613809"/>
    <w:rsid w:val="0062211C"/>
    <w:rsid w:val="006253B4"/>
    <w:rsid w:val="00626512"/>
    <w:rsid w:val="0063124A"/>
    <w:rsid w:val="006313C7"/>
    <w:rsid w:val="006321E4"/>
    <w:rsid w:val="006337F7"/>
    <w:rsid w:val="00633AC3"/>
    <w:rsid w:val="006424C5"/>
    <w:rsid w:val="00653C34"/>
    <w:rsid w:val="00654932"/>
    <w:rsid w:val="00656F97"/>
    <w:rsid w:val="00657B89"/>
    <w:rsid w:val="00660846"/>
    <w:rsid w:val="006646F6"/>
    <w:rsid w:val="00667F94"/>
    <w:rsid w:val="00670A82"/>
    <w:rsid w:val="006722B1"/>
    <w:rsid w:val="006724BD"/>
    <w:rsid w:val="00674647"/>
    <w:rsid w:val="006767EF"/>
    <w:rsid w:val="00677E0E"/>
    <w:rsid w:val="006815CA"/>
    <w:rsid w:val="006833E9"/>
    <w:rsid w:val="00685152"/>
    <w:rsid w:val="00687317"/>
    <w:rsid w:val="00690F25"/>
    <w:rsid w:val="0069662A"/>
    <w:rsid w:val="006966F4"/>
    <w:rsid w:val="006A12A2"/>
    <w:rsid w:val="006A17D7"/>
    <w:rsid w:val="006B04CA"/>
    <w:rsid w:val="006B23BF"/>
    <w:rsid w:val="006B5E75"/>
    <w:rsid w:val="006B64A1"/>
    <w:rsid w:val="006B7354"/>
    <w:rsid w:val="006C14D6"/>
    <w:rsid w:val="006C4D40"/>
    <w:rsid w:val="006C6DE3"/>
    <w:rsid w:val="006D27D7"/>
    <w:rsid w:val="006D4A92"/>
    <w:rsid w:val="006D4B82"/>
    <w:rsid w:val="006D5BA0"/>
    <w:rsid w:val="006D60E8"/>
    <w:rsid w:val="006E1430"/>
    <w:rsid w:val="006E1EB1"/>
    <w:rsid w:val="006E3194"/>
    <w:rsid w:val="006E5F66"/>
    <w:rsid w:val="006E77CD"/>
    <w:rsid w:val="006F16FF"/>
    <w:rsid w:val="006F298C"/>
    <w:rsid w:val="006F3321"/>
    <w:rsid w:val="006F790F"/>
    <w:rsid w:val="00700B8C"/>
    <w:rsid w:val="00701867"/>
    <w:rsid w:val="00701917"/>
    <w:rsid w:val="00701D8A"/>
    <w:rsid w:val="0070343F"/>
    <w:rsid w:val="0070356A"/>
    <w:rsid w:val="00710FF7"/>
    <w:rsid w:val="0071406E"/>
    <w:rsid w:val="007219F4"/>
    <w:rsid w:val="007226C6"/>
    <w:rsid w:val="00724AE8"/>
    <w:rsid w:val="007279E9"/>
    <w:rsid w:val="00732687"/>
    <w:rsid w:val="007326BA"/>
    <w:rsid w:val="007362BA"/>
    <w:rsid w:val="007460E3"/>
    <w:rsid w:val="00746220"/>
    <w:rsid w:val="0074727E"/>
    <w:rsid w:val="00750D16"/>
    <w:rsid w:val="00751089"/>
    <w:rsid w:val="00752786"/>
    <w:rsid w:val="00755419"/>
    <w:rsid w:val="007559D0"/>
    <w:rsid w:val="00760474"/>
    <w:rsid w:val="00762879"/>
    <w:rsid w:val="0076745A"/>
    <w:rsid w:val="00774CEF"/>
    <w:rsid w:val="0078139B"/>
    <w:rsid w:val="00781C7D"/>
    <w:rsid w:val="007825E6"/>
    <w:rsid w:val="00784390"/>
    <w:rsid w:val="00784FE7"/>
    <w:rsid w:val="007866DE"/>
    <w:rsid w:val="00786F75"/>
    <w:rsid w:val="007909C9"/>
    <w:rsid w:val="00791BF3"/>
    <w:rsid w:val="00793E4B"/>
    <w:rsid w:val="00794838"/>
    <w:rsid w:val="007968C6"/>
    <w:rsid w:val="007A197B"/>
    <w:rsid w:val="007A3C8A"/>
    <w:rsid w:val="007A62F4"/>
    <w:rsid w:val="007A7CFF"/>
    <w:rsid w:val="007B05E1"/>
    <w:rsid w:val="007B10EF"/>
    <w:rsid w:val="007B1AEE"/>
    <w:rsid w:val="007B2EE1"/>
    <w:rsid w:val="007B59A5"/>
    <w:rsid w:val="007C2B90"/>
    <w:rsid w:val="007D0FE3"/>
    <w:rsid w:val="007D3F13"/>
    <w:rsid w:val="007D44B4"/>
    <w:rsid w:val="007E0AE1"/>
    <w:rsid w:val="007E1EE4"/>
    <w:rsid w:val="007E3A66"/>
    <w:rsid w:val="007E463D"/>
    <w:rsid w:val="007E4AE6"/>
    <w:rsid w:val="007E6094"/>
    <w:rsid w:val="007E7619"/>
    <w:rsid w:val="007F47E8"/>
    <w:rsid w:val="007F4DB9"/>
    <w:rsid w:val="007F5814"/>
    <w:rsid w:val="007F6E47"/>
    <w:rsid w:val="00800DA4"/>
    <w:rsid w:val="00800EF4"/>
    <w:rsid w:val="00803825"/>
    <w:rsid w:val="00803DFC"/>
    <w:rsid w:val="00804F9D"/>
    <w:rsid w:val="008059BA"/>
    <w:rsid w:val="00805E37"/>
    <w:rsid w:val="0081676B"/>
    <w:rsid w:val="00824CE4"/>
    <w:rsid w:val="008321F6"/>
    <w:rsid w:val="00832D89"/>
    <w:rsid w:val="00833A42"/>
    <w:rsid w:val="00833B38"/>
    <w:rsid w:val="00833D65"/>
    <w:rsid w:val="00835223"/>
    <w:rsid w:val="00835DA5"/>
    <w:rsid w:val="00836F2D"/>
    <w:rsid w:val="00841CC1"/>
    <w:rsid w:val="00842204"/>
    <w:rsid w:val="00850A5A"/>
    <w:rsid w:val="00860253"/>
    <w:rsid w:val="008607E8"/>
    <w:rsid w:val="008630FC"/>
    <w:rsid w:val="00863D67"/>
    <w:rsid w:val="00866032"/>
    <w:rsid w:val="008700D1"/>
    <w:rsid w:val="00870A3A"/>
    <w:rsid w:val="008724F6"/>
    <w:rsid w:val="0087452D"/>
    <w:rsid w:val="00876DD3"/>
    <w:rsid w:val="0087718E"/>
    <w:rsid w:val="0087735E"/>
    <w:rsid w:val="00880BA3"/>
    <w:rsid w:val="00882CCE"/>
    <w:rsid w:val="00883CB0"/>
    <w:rsid w:val="00884C35"/>
    <w:rsid w:val="00884E9C"/>
    <w:rsid w:val="00891258"/>
    <w:rsid w:val="00893B76"/>
    <w:rsid w:val="008947FA"/>
    <w:rsid w:val="00895E30"/>
    <w:rsid w:val="00896060"/>
    <w:rsid w:val="00896129"/>
    <w:rsid w:val="008A0F89"/>
    <w:rsid w:val="008A1B71"/>
    <w:rsid w:val="008A22E2"/>
    <w:rsid w:val="008A3129"/>
    <w:rsid w:val="008A5B39"/>
    <w:rsid w:val="008A661D"/>
    <w:rsid w:val="008A75E8"/>
    <w:rsid w:val="008B08AD"/>
    <w:rsid w:val="008B0AA5"/>
    <w:rsid w:val="008B1FA4"/>
    <w:rsid w:val="008B430E"/>
    <w:rsid w:val="008B4B71"/>
    <w:rsid w:val="008B4C7F"/>
    <w:rsid w:val="008C1535"/>
    <w:rsid w:val="008C156E"/>
    <w:rsid w:val="008C1A6C"/>
    <w:rsid w:val="008C28C5"/>
    <w:rsid w:val="008C5362"/>
    <w:rsid w:val="008C5447"/>
    <w:rsid w:val="008C5472"/>
    <w:rsid w:val="008C7B96"/>
    <w:rsid w:val="008D08C9"/>
    <w:rsid w:val="008D149C"/>
    <w:rsid w:val="008D14D8"/>
    <w:rsid w:val="008D50E1"/>
    <w:rsid w:val="008E2720"/>
    <w:rsid w:val="008E39EE"/>
    <w:rsid w:val="008E5A7A"/>
    <w:rsid w:val="008E5F74"/>
    <w:rsid w:val="008F14B9"/>
    <w:rsid w:val="008F246D"/>
    <w:rsid w:val="008F2E4D"/>
    <w:rsid w:val="008F5512"/>
    <w:rsid w:val="009010C7"/>
    <w:rsid w:val="00901725"/>
    <w:rsid w:val="0090288A"/>
    <w:rsid w:val="0091451D"/>
    <w:rsid w:val="00915EB9"/>
    <w:rsid w:val="00916FBD"/>
    <w:rsid w:val="009174D5"/>
    <w:rsid w:val="0092080A"/>
    <w:rsid w:val="0092415D"/>
    <w:rsid w:val="00925418"/>
    <w:rsid w:val="009268AD"/>
    <w:rsid w:val="009302A4"/>
    <w:rsid w:val="009349BD"/>
    <w:rsid w:val="00935E36"/>
    <w:rsid w:val="00936403"/>
    <w:rsid w:val="00936665"/>
    <w:rsid w:val="009411D7"/>
    <w:rsid w:val="0094206D"/>
    <w:rsid w:val="00946F31"/>
    <w:rsid w:val="00951D54"/>
    <w:rsid w:val="009561D5"/>
    <w:rsid w:val="00963C19"/>
    <w:rsid w:val="00965D8C"/>
    <w:rsid w:val="00966A74"/>
    <w:rsid w:val="00974F67"/>
    <w:rsid w:val="009756DD"/>
    <w:rsid w:val="00976243"/>
    <w:rsid w:val="00977EBE"/>
    <w:rsid w:val="009802BC"/>
    <w:rsid w:val="009807FB"/>
    <w:rsid w:val="00980955"/>
    <w:rsid w:val="00981D85"/>
    <w:rsid w:val="00982C1F"/>
    <w:rsid w:val="009857B8"/>
    <w:rsid w:val="009860C0"/>
    <w:rsid w:val="009917B7"/>
    <w:rsid w:val="00992CE7"/>
    <w:rsid w:val="0099449B"/>
    <w:rsid w:val="00994EF0"/>
    <w:rsid w:val="00997D7D"/>
    <w:rsid w:val="00997F45"/>
    <w:rsid w:val="009A1674"/>
    <w:rsid w:val="009A34DE"/>
    <w:rsid w:val="009A3A32"/>
    <w:rsid w:val="009A40FA"/>
    <w:rsid w:val="009A7554"/>
    <w:rsid w:val="009C203A"/>
    <w:rsid w:val="009C4728"/>
    <w:rsid w:val="009C495B"/>
    <w:rsid w:val="009C6D4F"/>
    <w:rsid w:val="009D0CA4"/>
    <w:rsid w:val="009D2D62"/>
    <w:rsid w:val="009D5034"/>
    <w:rsid w:val="009D78F8"/>
    <w:rsid w:val="009E0816"/>
    <w:rsid w:val="009E1C8B"/>
    <w:rsid w:val="009E5D0D"/>
    <w:rsid w:val="009E6571"/>
    <w:rsid w:val="009E74CA"/>
    <w:rsid w:val="009F272D"/>
    <w:rsid w:val="009F700C"/>
    <w:rsid w:val="009F78BC"/>
    <w:rsid w:val="00A03089"/>
    <w:rsid w:val="00A05148"/>
    <w:rsid w:val="00A052F7"/>
    <w:rsid w:val="00A05B3F"/>
    <w:rsid w:val="00A05F12"/>
    <w:rsid w:val="00A11922"/>
    <w:rsid w:val="00A144C0"/>
    <w:rsid w:val="00A20024"/>
    <w:rsid w:val="00A22282"/>
    <w:rsid w:val="00A2259F"/>
    <w:rsid w:val="00A24DE1"/>
    <w:rsid w:val="00A254B3"/>
    <w:rsid w:val="00A255B9"/>
    <w:rsid w:val="00A27A34"/>
    <w:rsid w:val="00A27FF1"/>
    <w:rsid w:val="00A30B46"/>
    <w:rsid w:val="00A33719"/>
    <w:rsid w:val="00A33D00"/>
    <w:rsid w:val="00A372CD"/>
    <w:rsid w:val="00A526C2"/>
    <w:rsid w:val="00A64453"/>
    <w:rsid w:val="00A664BB"/>
    <w:rsid w:val="00A77AEF"/>
    <w:rsid w:val="00A80ED4"/>
    <w:rsid w:val="00A81968"/>
    <w:rsid w:val="00A81E5F"/>
    <w:rsid w:val="00A85404"/>
    <w:rsid w:val="00A87C8A"/>
    <w:rsid w:val="00A87CF0"/>
    <w:rsid w:val="00A914CB"/>
    <w:rsid w:val="00A915D5"/>
    <w:rsid w:val="00A948DD"/>
    <w:rsid w:val="00A96719"/>
    <w:rsid w:val="00AA050E"/>
    <w:rsid w:val="00AA4033"/>
    <w:rsid w:val="00AA51AB"/>
    <w:rsid w:val="00AA7454"/>
    <w:rsid w:val="00AA7A4C"/>
    <w:rsid w:val="00AB2CE8"/>
    <w:rsid w:val="00AB2FEF"/>
    <w:rsid w:val="00AB3B15"/>
    <w:rsid w:val="00AB3C35"/>
    <w:rsid w:val="00AB41DF"/>
    <w:rsid w:val="00AB7F99"/>
    <w:rsid w:val="00AC0D73"/>
    <w:rsid w:val="00AC21D7"/>
    <w:rsid w:val="00AC246B"/>
    <w:rsid w:val="00AC25DB"/>
    <w:rsid w:val="00AC4F1B"/>
    <w:rsid w:val="00AC5FC3"/>
    <w:rsid w:val="00AD2DC3"/>
    <w:rsid w:val="00AD4F29"/>
    <w:rsid w:val="00AE039B"/>
    <w:rsid w:val="00AE14A7"/>
    <w:rsid w:val="00AE258D"/>
    <w:rsid w:val="00AE2F34"/>
    <w:rsid w:val="00AE46E4"/>
    <w:rsid w:val="00AE7182"/>
    <w:rsid w:val="00AE7741"/>
    <w:rsid w:val="00AF09A9"/>
    <w:rsid w:val="00AF10CF"/>
    <w:rsid w:val="00AF245D"/>
    <w:rsid w:val="00AF281D"/>
    <w:rsid w:val="00AF36E6"/>
    <w:rsid w:val="00AF4017"/>
    <w:rsid w:val="00B0389F"/>
    <w:rsid w:val="00B03D67"/>
    <w:rsid w:val="00B067EB"/>
    <w:rsid w:val="00B068F7"/>
    <w:rsid w:val="00B1144E"/>
    <w:rsid w:val="00B122F7"/>
    <w:rsid w:val="00B12ACE"/>
    <w:rsid w:val="00B149E3"/>
    <w:rsid w:val="00B155E6"/>
    <w:rsid w:val="00B163AB"/>
    <w:rsid w:val="00B169CF"/>
    <w:rsid w:val="00B2148B"/>
    <w:rsid w:val="00B214A1"/>
    <w:rsid w:val="00B2578A"/>
    <w:rsid w:val="00B3175D"/>
    <w:rsid w:val="00B32B3C"/>
    <w:rsid w:val="00B356A1"/>
    <w:rsid w:val="00B35E9C"/>
    <w:rsid w:val="00B37CF0"/>
    <w:rsid w:val="00B37D1C"/>
    <w:rsid w:val="00B40F40"/>
    <w:rsid w:val="00B419E6"/>
    <w:rsid w:val="00B430A6"/>
    <w:rsid w:val="00B451D9"/>
    <w:rsid w:val="00B5021F"/>
    <w:rsid w:val="00B51757"/>
    <w:rsid w:val="00B51A92"/>
    <w:rsid w:val="00B531B3"/>
    <w:rsid w:val="00B5380A"/>
    <w:rsid w:val="00B55F05"/>
    <w:rsid w:val="00B62DF4"/>
    <w:rsid w:val="00B63E99"/>
    <w:rsid w:val="00B66507"/>
    <w:rsid w:val="00B66C69"/>
    <w:rsid w:val="00B70631"/>
    <w:rsid w:val="00B70DA3"/>
    <w:rsid w:val="00B73C07"/>
    <w:rsid w:val="00B7405A"/>
    <w:rsid w:val="00B74684"/>
    <w:rsid w:val="00B844AE"/>
    <w:rsid w:val="00B84D3E"/>
    <w:rsid w:val="00B91D35"/>
    <w:rsid w:val="00B977CC"/>
    <w:rsid w:val="00BA027E"/>
    <w:rsid w:val="00BA0C38"/>
    <w:rsid w:val="00BA3B03"/>
    <w:rsid w:val="00BA3FF0"/>
    <w:rsid w:val="00BA5098"/>
    <w:rsid w:val="00BA7E38"/>
    <w:rsid w:val="00BB4399"/>
    <w:rsid w:val="00BB4706"/>
    <w:rsid w:val="00BC2FC1"/>
    <w:rsid w:val="00BC3295"/>
    <w:rsid w:val="00BC3BFE"/>
    <w:rsid w:val="00BC4414"/>
    <w:rsid w:val="00BC4F83"/>
    <w:rsid w:val="00BC69F7"/>
    <w:rsid w:val="00BC6B14"/>
    <w:rsid w:val="00BD0258"/>
    <w:rsid w:val="00BD0EBC"/>
    <w:rsid w:val="00BD43A8"/>
    <w:rsid w:val="00BD4DFF"/>
    <w:rsid w:val="00BE0917"/>
    <w:rsid w:val="00BE1913"/>
    <w:rsid w:val="00BE36AD"/>
    <w:rsid w:val="00BE3BDF"/>
    <w:rsid w:val="00BE46D8"/>
    <w:rsid w:val="00BE6918"/>
    <w:rsid w:val="00BE7E20"/>
    <w:rsid w:val="00BF110F"/>
    <w:rsid w:val="00BF3040"/>
    <w:rsid w:val="00BF41EE"/>
    <w:rsid w:val="00BF4773"/>
    <w:rsid w:val="00BF5628"/>
    <w:rsid w:val="00BF5A92"/>
    <w:rsid w:val="00BF7654"/>
    <w:rsid w:val="00C01CC1"/>
    <w:rsid w:val="00C041D4"/>
    <w:rsid w:val="00C1145E"/>
    <w:rsid w:val="00C13000"/>
    <w:rsid w:val="00C167EB"/>
    <w:rsid w:val="00C20DB1"/>
    <w:rsid w:val="00C213B8"/>
    <w:rsid w:val="00C24944"/>
    <w:rsid w:val="00C27AB0"/>
    <w:rsid w:val="00C27D83"/>
    <w:rsid w:val="00C32E8D"/>
    <w:rsid w:val="00C332FB"/>
    <w:rsid w:val="00C33A79"/>
    <w:rsid w:val="00C43206"/>
    <w:rsid w:val="00C46F06"/>
    <w:rsid w:val="00C47041"/>
    <w:rsid w:val="00C476B1"/>
    <w:rsid w:val="00C5081D"/>
    <w:rsid w:val="00C50A1A"/>
    <w:rsid w:val="00C5104E"/>
    <w:rsid w:val="00C55884"/>
    <w:rsid w:val="00C57439"/>
    <w:rsid w:val="00C57AC5"/>
    <w:rsid w:val="00C57CCD"/>
    <w:rsid w:val="00C60F83"/>
    <w:rsid w:val="00C642DB"/>
    <w:rsid w:val="00C667B4"/>
    <w:rsid w:val="00C702B2"/>
    <w:rsid w:val="00C75DE7"/>
    <w:rsid w:val="00C76B70"/>
    <w:rsid w:val="00C81656"/>
    <w:rsid w:val="00C82E13"/>
    <w:rsid w:val="00C85B29"/>
    <w:rsid w:val="00C87323"/>
    <w:rsid w:val="00C936D6"/>
    <w:rsid w:val="00C93AC1"/>
    <w:rsid w:val="00C96BEA"/>
    <w:rsid w:val="00C971FC"/>
    <w:rsid w:val="00CA0015"/>
    <w:rsid w:val="00CA089B"/>
    <w:rsid w:val="00CA1AAF"/>
    <w:rsid w:val="00CA3E43"/>
    <w:rsid w:val="00CA52DE"/>
    <w:rsid w:val="00CB2B1A"/>
    <w:rsid w:val="00CB36BF"/>
    <w:rsid w:val="00CC1DA3"/>
    <w:rsid w:val="00CC46BD"/>
    <w:rsid w:val="00CC5872"/>
    <w:rsid w:val="00CD0144"/>
    <w:rsid w:val="00CD4A22"/>
    <w:rsid w:val="00CD7219"/>
    <w:rsid w:val="00CE09E2"/>
    <w:rsid w:val="00CE27A7"/>
    <w:rsid w:val="00CE29AA"/>
    <w:rsid w:val="00CE67A0"/>
    <w:rsid w:val="00CE68B8"/>
    <w:rsid w:val="00CE7848"/>
    <w:rsid w:val="00D01498"/>
    <w:rsid w:val="00D04D82"/>
    <w:rsid w:val="00D11D3B"/>
    <w:rsid w:val="00D13C1D"/>
    <w:rsid w:val="00D14901"/>
    <w:rsid w:val="00D161EF"/>
    <w:rsid w:val="00D21FDC"/>
    <w:rsid w:val="00D2335A"/>
    <w:rsid w:val="00D240BC"/>
    <w:rsid w:val="00D24BC7"/>
    <w:rsid w:val="00D275AD"/>
    <w:rsid w:val="00D27777"/>
    <w:rsid w:val="00D3080A"/>
    <w:rsid w:val="00D32D69"/>
    <w:rsid w:val="00D32E9C"/>
    <w:rsid w:val="00D3380C"/>
    <w:rsid w:val="00D347B2"/>
    <w:rsid w:val="00D3783C"/>
    <w:rsid w:val="00D4117A"/>
    <w:rsid w:val="00D426C4"/>
    <w:rsid w:val="00D43980"/>
    <w:rsid w:val="00D449E1"/>
    <w:rsid w:val="00D45824"/>
    <w:rsid w:val="00D47FC7"/>
    <w:rsid w:val="00D509DC"/>
    <w:rsid w:val="00D512D8"/>
    <w:rsid w:val="00D52B44"/>
    <w:rsid w:val="00D53624"/>
    <w:rsid w:val="00D53903"/>
    <w:rsid w:val="00D5531F"/>
    <w:rsid w:val="00D5599F"/>
    <w:rsid w:val="00D6207F"/>
    <w:rsid w:val="00D667EE"/>
    <w:rsid w:val="00D669EE"/>
    <w:rsid w:val="00D7077F"/>
    <w:rsid w:val="00D70AD6"/>
    <w:rsid w:val="00D74DA4"/>
    <w:rsid w:val="00D763E0"/>
    <w:rsid w:val="00D83396"/>
    <w:rsid w:val="00D85040"/>
    <w:rsid w:val="00D8631D"/>
    <w:rsid w:val="00D9114D"/>
    <w:rsid w:val="00D93B08"/>
    <w:rsid w:val="00D94150"/>
    <w:rsid w:val="00D94811"/>
    <w:rsid w:val="00D95177"/>
    <w:rsid w:val="00D96169"/>
    <w:rsid w:val="00D969CF"/>
    <w:rsid w:val="00DA0E7B"/>
    <w:rsid w:val="00DA2B87"/>
    <w:rsid w:val="00DA2E69"/>
    <w:rsid w:val="00DA642E"/>
    <w:rsid w:val="00DA64C5"/>
    <w:rsid w:val="00DB7D95"/>
    <w:rsid w:val="00DC4C6B"/>
    <w:rsid w:val="00DC7D5E"/>
    <w:rsid w:val="00DD220F"/>
    <w:rsid w:val="00DD60F0"/>
    <w:rsid w:val="00DD7D38"/>
    <w:rsid w:val="00DE3FA8"/>
    <w:rsid w:val="00DE48C4"/>
    <w:rsid w:val="00DE5BA5"/>
    <w:rsid w:val="00DE5BD8"/>
    <w:rsid w:val="00DF5E83"/>
    <w:rsid w:val="00DF761E"/>
    <w:rsid w:val="00DF7CA4"/>
    <w:rsid w:val="00E00118"/>
    <w:rsid w:val="00E02CDD"/>
    <w:rsid w:val="00E04F1F"/>
    <w:rsid w:val="00E06FA3"/>
    <w:rsid w:val="00E0761D"/>
    <w:rsid w:val="00E102F0"/>
    <w:rsid w:val="00E11486"/>
    <w:rsid w:val="00E12346"/>
    <w:rsid w:val="00E12577"/>
    <w:rsid w:val="00E12A6C"/>
    <w:rsid w:val="00E1355D"/>
    <w:rsid w:val="00E13676"/>
    <w:rsid w:val="00E15484"/>
    <w:rsid w:val="00E219CE"/>
    <w:rsid w:val="00E221F1"/>
    <w:rsid w:val="00E2336B"/>
    <w:rsid w:val="00E244AF"/>
    <w:rsid w:val="00E257EC"/>
    <w:rsid w:val="00E2592A"/>
    <w:rsid w:val="00E26C49"/>
    <w:rsid w:val="00E27A2F"/>
    <w:rsid w:val="00E314CF"/>
    <w:rsid w:val="00E32C01"/>
    <w:rsid w:val="00E34C95"/>
    <w:rsid w:val="00E42A9C"/>
    <w:rsid w:val="00E42C71"/>
    <w:rsid w:val="00E439E0"/>
    <w:rsid w:val="00E461BA"/>
    <w:rsid w:val="00E47098"/>
    <w:rsid w:val="00E472A6"/>
    <w:rsid w:val="00E473E8"/>
    <w:rsid w:val="00E52078"/>
    <w:rsid w:val="00E521BE"/>
    <w:rsid w:val="00E52DD2"/>
    <w:rsid w:val="00E53A6C"/>
    <w:rsid w:val="00E55776"/>
    <w:rsid w:val="00E5703B"/>
    <w:rsid w:val="00E576E0"/>
    <w:rsid w:val="00E577E4"/>
    <w:rsid w:val="00E61C6A"/>
    <w:rsid w:val="00E64C67"/>
    <w:rsid w:val="00E64F57"/>
    <w:rsid w:val="00E67BCE"/>
    <w:rsid w:val="00E7439A"/>
    <w:rsid w:val="00E74474"/>
    <w:rsid w:val="00E77679"/>
    <w:rsid w:val="00E8140A"/>
    <w:rsid w:val="00E8291C"/>
    <w:rsid w:val="00E82A6A"/>
    <w:rsid w:val="00E83B0D"/>
    <w:rsid w:val="00E84527"/>
    <w:rsid w:val="00E90066"/>
    <w:rsid w:val="00EA0D76"/>
    <w:rsid w:val="00EA1856"/>
    <w:rsid w:val="00EA64B3"/>
    <w:rsid w:val="00EB00EA"/>
    <w:rsid w:val="00EB12A3"/>
    <w:rsid w:val="00EB1A74"/>
    <w:rsid w:val="00EB63C0"/>
    <w:rsid w:val="00EC06E7"/>
    <w:rsid w:val="00EC0D89"/>
    <w:rsid w:val="00EC22FE"/>
    <w:rsid w:val="00EC2BB7"/>
    <w:rsid w:val="00EC2F2F"/>
    <w:rsid w:val="00EC4877"/>
    <w:rsid w:val="00EC75BD"/>
    <w:rsid w:val="00EC7BE0"/>
    <w:rsid w:val="00ED183D"/>
    <w:rsid w:val="00ED1F08"/>
    <w:rsid w:val="00ED3B72"/>
    <w:rsid w:val="00ED599F"/>
    <w:rsid w:val="00ED7283"/>
    <w:rsid w:val="00EE044A"/>
    <w:rsid w:val="00EE091A"/>
    <w:rsid w:val="00EE1C8C"/>
    <w:rsid w:val="00EE2A18"/>
    <w:rsid w:val="00EE48BC"/>
    <w:rsid w:val="00EE586D"/>
    <w:rsid w:val="00EE7585"/>
    <w:rsid w:val="00EE76FD"/>
    <w:rsid w:val="00EF10CB"/>
    <w:rsid w:val="00EF1AE1"/>
    <w:rsid w:val="00EF1DA1"/>
    <w:rsid w:val="00EF5942"/>
    <w:rsid w:val="00EF5F5F"/>
    <w:rsid w:val="00EF6E31"/>
    <w:rsid w:val="00F00CB9"/>
    <w:rsid w:val="00F00D15"/>
    <w:rsid w:val="00F016D7"/>
    <w:rsid w:val="00F10D03"/>
    <w:rsid w:val="00F12A9E"/>
    <w:rsid w:val="00F1340C"/>
    <w:rsid w:val="00F161C6"/>
    <w:rsid w:val="00F17899"/>
    <w:rsid w:val="00F209A3"/>
    <w:rsid w:val="00F213FD"/>
    <w:rsid w:val="00F22BF3"/>
    <w:rsid w:val="00F24B32"/>
    <w:rsid w:val="00F26BBA"/>
    <w:rsid w:val="00F2714E"/>
    <w:rsid w:val="00F27EAB"/>
    <w:rsid w:val="00F30924"/>
    <w:rsid w:val="00F36AB5"/>
    <w:rsid w:val="00F371B7"/>
    <w:rsid w:val="00F40B7B"/>
    <w:rsid w:val="00F53F70"/>
    <w:rsid w:val="00F6127B"/>
    <w:rsid w:val="00F613FD"/>
    <w:rsid w:val="00F61D6B"/>
    <w:rsid w:val="00F62CBD"/>
    <w:rsid w:val="00F71250"/>
    <w:rsid w:val="00F71F0B"/>
    <w:rsid w:val="00F76650"/>
    <w:rsid w:val="00F82198"/>
    <w:rsid w:val="00F84312"/>
    <w:rsid w:val="00F84E97"/>
    <w:rsid w:val="00F8652A"/>
    <w:rsid w:val="00F87C33"/>
    <w:rsid w:val="00F9343A"/>
    <w:rsid w:val="00F93596"/>
    <w:rsid w:val="00F95CE7"/>
    <w:rsid w:val="00FA2175"/>
    <w:rsid w:val="00FA228D"/>
    <w:rsid w:val="00FB0049"/>
    <w:rsid w:val="00FB028A"/>
    <w:rsid w:val="00FB03FF"/>
    <w:rsid w:val="00FB1C22"/>
    <w:rsid w:val="00FB299E"/>
    <w:rsid w:val="00FB3296"/>
    <w:rsid w:val="00FB4F7E"/>
    <w:rsid w:val="00FC2439"/>
    <w:rsid w:val="00FC2EC5"/>
    <w:rsid w:val="00FC36BE"/>
    <w:rsid w:val="00FD0BBA"/>
    <w:rsid w:val="00FD2174"/>
    <w:rsid w:val="00FD66BA"/>
    <w:rsid w:val="00FE0093"/>
    <w:rsid w:val="00FE3D85"/>
    <w:rsid w:val="00FE3E04"/>
    <w:rsid w:val="00FE4785"/>
    <w:rsid w:val="00FF1F04"/>
    <w:rsid w:val="00FF2FB5"/>
    <w:rsid w:val="00FF6A0A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PMingLiU" w:hAnsi="Times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6D"/>
    <w:rPr>
      <w:sz w:val="24"/>
    </w:rPr>
  </w:style>
  <w:style w:type="paragraph" w:styleId="1">
    <w:name w:val="heading 1"/>
    <w:basedOn w:val="a"/>
    <w:next w:val="a"/>
    <w:qFormat/>
    <w:rsid w:val="008C1A6C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2">
    <w:name w:val="heading 2"/>
    <w:basedOn w:val="a"/>
    <w:next w:val="a"/>
    <w:qFormat/>
    <w:rsid w:val="008C1A6C"/>
    <w:pPr>
      <w:keepNext/>
      <w:outlineLvl w:val="1"/>
    </w:pPr>
    <w:rPr>
      <w:rFonts w:ascii="Helvetica" w:hAnsi="Helvetica"/>
      <w:b/>
      <w:sz w:val="22"/>
    </w:rPr>
  </w:style>
  <w:style w:type="paragraph" w:styleId="3">
    <w:name w:val="heading 3"/>
    <w:basedOn w:val="a"/>
    <w:next w:val="a"/>
    <w:qFormat/>
    <w:rsid w:val="008C1A6C"/>
    <w:pPr>
      <w:keepNext/>
      <w:spacing w:line="312" w:lineRule="auto"/>
      <w:outlineLvl w:val="2"/>
    </w:pPr>
    <w:rPr>
      <w:rFonts w:ascii="Arial" w:hAnsi="Arial"/>
      <w:smallCaps/>
    </w:rPr>
  </w:style>
  <w:style w:type="paragraph" w:styleId="4">
    <w:name w:val="heading 4"/>
    <w:basedOn w:val="a"/>
    <w:next w:val="a"/>
    <w:qFormat/>
    <w:rsid w:val="008C1A6C"/>
    <w:pPr>
      <w:keepNext/>
      <w:spacing w:line="312" w:lineRule="auto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8C1A6C"/>
    <w:pPr>
      <w:keepNext/>
      <w:pBdr>
        <w:top w:val="single" w:sz="4" w:space="31" w:color="auto"/>
        <w:left w:val="single" w:sz="4" w:space="6" w:color="auto"/>
        <w:bottom w:val="single" w:sz="4" w:space="31" w:color="auto"/>
        <w:right w:val="single" w:sz="4" w:space="5" w:color="auto"/>
      </w:pBdr>
      <w:tabs>
        <w:tab w:val="left" w:pos="1134"/>
      </w:tabs>
      <w:spacing w:line="312" w:lineRule="auto"/>
      <w:jc w:val="center"/>
      <w:outlineLvl w:val="4"/>
    </w:pPr>
    <w:rPr>
      <w:rFonts w:ascii="Arial" w:hAnsi="Arial"/>
      <w:b/>
      <w:sz w:val="22"/>
    </w:rPr>
  </w:style>
  <w:style w:type="paragraph" w:styleId="6">
    <w:name w:val="heading 6"/>
    <w:basedOn w:val="a"/>
    <w:next w:val="a"/>
    <w:qFormat/>
    <w:rsid w:val="008C1A6C"/>
    <w:pPr>
      <w:keepNext/>
      <w:spacing w:before="120"/>
      <w:jc w:val="center"/>
      <w:outlineLvl w:val="5"/>
    </w:pPr>
    <w:rPr>
      <w:rFonts w:ascii="Arial" w:hAnsi="Arial" w:cs="Arial"/>
      <w:b/>
      <w:bCs/>
      <w:sz w:val="32"/>
      <w:szCs w:val="40"/>
    </w:rPr>
  </w:style>
  <w:style w:type="paragraph" w:styleId="7">
    <w:name w:val="heading 7"/>
    <w:basedOn w:val="a"/>
    <w:next w:val="a"/>
    <w:qFormat/>
    <w:rsid w:val="008C1A6C"/>
    <w:pPr>
      <w:keepNext/>
      <w:jc w:val="both"/>
      <w:outlineLvl w:val="6"/>
    </w:pPr>
    <w:rPr>
      <w:rFonts w:ascii="Arial Narrow" w:eastAsia="Times New Roman" w:hAnsi="Arial Narrow"/>
      <w:b/>
      <w:sz w:val="22"/>
    </w:rPr>
  </w:style>
  <w:style w:type="paragraph" w:styleId="8">
    <w:name w:val="heading 8"/>
    <w:basedOn w:val="a"/>
    <w:next w:val="a"/>
    <w:qFormat/>
    <w:rsid w:val="008C1A6C"/>
    <w:pPr>
      <w:keepNext/>
      <w:spacing w:before="200"/>
      <w:ind w:right="454"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qFormat/>
    <w:rsid w:val="008C1A6C"/>
    <w:pPr>
      <w:keepNext/>
      <w:spacing w:before="120"/>
      <w:ind w:right="454"/>
      <w:jc w:val="right"/>
      <w:outlineLvl w:val="8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1A6C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8C1A6C"/>
    <w:pPr>
      <w:tabs>
        <w:tab w:val="center" w:pos="4536"/>
        <w:tab w:val="right" w:pos="9072"/>
      </w:tabs>
    </w:pPr>
  </w:style>
  <w:style w:type="paragraph" w:styleId="30">
    <w:name w:val="Body Text 3"/>
    <w:basedOn w:val="a"/>
    <w:rsid w:val="008C1A6C"/>
    <w:pPr>
      <w:jc w:val="both"/>
    </w:pPr>
    <w:rPr>
      <w:rFonts w:ascii="Helvetica 45 Light" w:hAnsi="Helvetica 45 Light"/>
      <w:sz w:val="20"/>
    </w:rPr>
  </w:style>
  <w:style w:type="character" w:styleId="a5">
    <w:name w:val="annotation reference"/>
    <w:semiHidden/>
    <w:rsid w:val="008C1A6C"/>
    <w:rPr>
      <w:sz w:val="16"/>
    </w:rPr>
  </w:style>
  <w:style w:type="paragraph" w:styleId="a6">
    <w:name w:val="annotation text"/>
    <w:basedOn w:val="a"/>
    <w:link w:val="a7"/>
    <w:semiHidden/>
    <w:rsid w:val="008C1A6C"/>
    <w:rPr>
      <w:sz w:val="20"/>
    </w:rPr>
  </w:style>
  <w:style w:type="paragraph" w:styleId="a8">
    <w:name w:val="Body Text"/>
    <w:aliases w:val="Paragraph 1,Body text main"/>
    <w:basedOn w:val="a"/>
    <w:rsid w:val="008C1A6C"/>
    <w:pPr>
      <w:jc w:val="both"/>
    </w:pPr>
    <w:rPr>
      <w:rFonts w:ascii="Helvetica 55 Roman" w:hAnsi="Helvetica 55 Roman"/>
      <w:sz w:val="22"/>
    </w:rPr>
  </w:style>
  <w:style w:type="paragraph" w:styleId="20">
    <w:name w:val="Body Text 2"/>
    <w:basedOn w:val="a"/>
    <w:rsid w:val="008C1A6C"/>
    <w:pPr>
      <w:spacing w:line="312" w:lineRule="auto"/>
    </w:pPr>
    <w:rPr>
      <w:rFonts w:ascii="Helvetica 55 Roman" w:hAnsi="Helvetica 55 Roman"/>
      <w:b/>
      <w:sz w:val="28"/>
    </w:rPr>
  </w:style>
  <w:style w:type="paragraph" w:customStyle="1" w:styleId="Textedebulles1">
    <w:name w:val="Texte de bulles1"/>
    <w:basedOn w:val="a"/>
    <w:semiHidden/>
    <w:rsid w:val="008C1A6C"/>
    <w:rPr>
      <w:rFonts w:ascii="Tahoma" w:hAnsi="Tahoma"/>
      <w:sz w:val="16"/>
    </w:rPr>
  </w:style>
  <w:style w:type="paragraph" w:customStyle="1" w:styleId="Blockquote">
    <w:name w:val="Blockquote"/>
    <w:basedOn w:val="a"/>
    <w:rsid w:val="008C1A6C"/>
    <w:pPr>
      <w:spacing w:before="100" w:after="100"/>
      <w:ind w:left="360" w:right="360"/>
    </w:pPr>
    <w:rPr>
      <w:rFonts w:ascii="Times New Roman" w:eastAsia="Times New Roman" w:hAnsi="Times New Roman"/>
      <w:snapToGrid w:val="0"/>
    </w:rPr>
  </w:style>
  <w:style w:type="character" w:styleId="HTML">
    <w:name w:val="HTML Typewriter"/>
    <w:rsid w:val="008C1A6C"/>
    <w:rPr>
      <w:rFonts w:ascii="Courier New" w:eastAsia="Times New Roman" w:hAnsi="Courier New" w:cs="Courier New"/>
      <w:sz w:val="20"/>
      <w:szCs w:val="20"/>
    </w:rPr>
  </w:style>
  <w:style w:type="character" w:customStyle="1" w:styleId="txt8b1">
    <w:name w:val="txt8b1"/>
    <w:rsid w:val="008C1A6C"/>
    <w:rPr>
      <w:rFonts w:ascii="Helvetica" w:hAnsi="Helvetica" w:hint="default"/>
      <w:b/>
      <w:b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orange1">
    <w:name w:val="orange1"/>
    <w:rsid w:val="008C1A6C"/>
    <w:rPr>
      <w:rFonts w:ascii="Helvetica" w:hAnsi="Helvetica" w:hint="default"/>
      <w:b/>
      <w:bCs/>
      <w:strike w:val="0"/>
      <w:dstrike w:val="0"/>
      <w:color w:val="FF6600"/>
      <w:sz w:val="20"/>
      <w:szCs w:val="20"/>
      <w:u w:val="none"/>
      <w:effect w:val="none"/>
    </w:rPr>
  </w:style>
  <w:style w:type="character" w:customStyle="1" w:styleId="chemingris1">
    <w:name w:val="chemingris1"/>
    <w:rsid w:val="008C1A6C"/>
    <w:rPr>
      <w:rFonts w:ascii="Helvetica" w:hAnsi="Helvetica" w:hint="default"/>
      <w:strike w:val="0"/>
      <w:dstrike w:val="0"/>
      <w:color w:val="919191"/>
      <w:sz w:val="17"/>
      <w:szCs w:val="17"/>
      <w:u w:val="none"/>
      <w:effect w:val="none"/>
    </w:rPr>
  </w:style>
  <w:style w:type="character" w:styleId="a9">
    <w:name w:val="Hyperlink"/>
    <w:aliases w:val="Car Car Char Char"/>
    <w:rsid w:val="00BF110F"/>
    <w:rPr>
      <w:rFonts w:ascii="Arial" w:hAnsi="Arial"/>
      <w:color w:val="FF6600"/>
      <w:sz w:val="22"/>
      <w:u w:val="single"/>
    </w:rPr>
  </w:style>
  <w:style w:type="character" w:styleId="aa">
    <w:name w:val="page number"/>
    <w:basedOn w:val="a0"/>
    <w:rsid w:val="008C1A6C"/>
  </w:style>
  <w:style w:type="paragraph" w:styleId="ab">
    <w:name w:val="footnote text"/>
    <w:basedOn w:val="a"/>
    <w:semiHidden/>
    <w:rsid w:val="008C1A6C"/>
    <w:rPr>
      <w:rFonts w:ascii="Helvetica 55 Roman" w:eastAsia="Times New Roman" w:hAnsi="Helvetica 55 Roman"/>
      <w:szCs w:val="24"/>
    </w:rPr>
  </w:style>
  <w:style w:type="character" w:styleId="ac">
    <w:name w:val="footnote reference"/>
    <w:semiHidden/>
    <w:rsid w:val="008C1A6C"/>
    <w:rPr>
      <w:vertAlign w:val="superscript"/>
    </w:rPr>
  </w:style>
  <w:style w:type="paragraph" w:styleId="ad">
    <w:name w:val="Body Text Indent"/>
    <w:basedOn w:val="a"/>
    <w:rsid w:val="008C1A6C"/>
    <w:rPr>
      <w:rFonts w:ascii="Helvetica 55 Roman" w:eastAsia="Times New Roman" w:hAnsi="Helvetica 55 Roman"/>
      <w:sz w:val="28"/>
      <w:szCs w:val="28"/>
    </w:rPr>
  </w:style>
  <w:style w:type="paragraph" w:customStyle="1" w:styleId="7TRADEMARKS">
    <w:name w:val="7. TRADEMARKS"/>
    <w:basedOn w:val="a"/>
    <w:rsid w:val="008C1A6C"/>
    <w:pPr>
      <w:tabs>
        <w:tab w:val="right" w:pos="10440"/>
      </w:tabs>
    </w:pPr>
    <w:rPr>
      <w:rFonts w:ascii="Garamond" w:eastAsia="Times New Roman" w:hAnsi="Garamond"/>
      <w:sz w:val="20"/>
    </w:rPr>
  </w:style>
  <w:style w:type="paragraph" w:customStyle="1" w:styleId="2HEADLINE">
    <w:name w:val="2. HEADLINE"/>
    <w:basedOn w:val="a"/>
    <w:next w:val="a"/>
    <w:rsid w:val="008C1A6C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NormalWeb9">
    <w:name w:val="Normal (Web)9"/>
    <w:basedOn w:val="a"/>
    <w:rsid w:val="008C1A6C"/>
    <w:pPr>
      <w:spacing w:after="169" w:line="203" w:lineRule="atLeast"/>
    </w:pPr>
    <w:rPr>
      <w:rFonts w:ascii="Times New Roman" w:eastAsia="Times New Roman" w:hAnsi="Times New Roman"/>
      <w:szCs w:val="24"/>
    </w:rPr>
  </w:style>
  <w:style w:type="paragraph" w:styleId="ae">
    <w:name w:val="Normal (Web)"/>
    <w:basedOn w:val="a"/>
    <w:rsid w:val="008C1A6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prehometextnormal1">
    <w:name w:val="prehometextnormal1"/>
    <w:rsid w:val="008C1A6C"/>
    <w:rPr>
      <w:rFonts w:ascii="Arial" w:hAnsi="Arial" w:cs="Arial" w:hint="default"/>
      <w:strike w:val="0"/>
      <w:dstrike w:val="0"/>
      <w:color w:val="000066"/>
      <w:sz w:val="17"/>
      <w:szCs w:val="17"/>
      <w:u w:val="none"/>
      <w:effect w:val="none"/>
    </w:rPr>
  </w:style>
  <w:style w:type="paragraph" w:styleId="af">
    <w:name w:val="Balloon Text"/>
    <w:basedOn w:val="a"/>
    <w:semiHidden/>
    <w:rsid w:val="008C1A6C"/>
    <w:rPr>
      <w:rFonts w:ascii="Tahoma" w:hAnsi="Tahoma" w:cs="Tahoma"/>
      <w:sz w:val="16"/>
      <w:szCs w:val="16"/>
    </w:rPr>
  </w:style>
  <w:style w:type="character" w:customStyle="1" w:styleId="Burson-Marsteller">
    <w:name w:val="Burson-Marsteller"/>
    <w:semiHidden/>
    <w:rsid w:val="008C1A6C"/>
    <w:rPr>
      <w:rFonts w:ascii="Arial" w:hAnsi="Arial" w:cs="Arial"/>
      <w:color w:val="auto"/>
      <w:sz w:val="20"/>
      <w:szCs w:val="20"/>
    </w:rPr>
  </w:style>
  <w:style w:type="character" w:customStyle="1" w:styleId="emailstyle17">
    <w:name w:val="emailstyle17"/>
    <w:semiHidden/>
    <w:rsid w:val="008C1A6C"/>
    <w:rPr>
      <w:rFonts w:ascii="Arial" w:hAnsi="Arial" w:cs="Arial" w:hint="default"/>
      <w:color w:val="auto"/>
      <w:sz w:val="20"/>
      <w:szCs w:val="20"/>
    </w:rPr>
  </w:style>
  <w:style w:type="paragraph" w:styleId="af0">
    <w:name w:val="Title"/>
    <w:basedOn w:val="a"/>
    <w:qFormat/>
    <w:rsid w:val="008C1A6C"/>
    <w:pPr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/>
      <w:b/>
      <w:sz w:val="26"/>
    </w:rPr>
  </w:style>
  <w:style w:type="character" w:styleId="af1">
    <w:name w:val="Strong"/>
    <w:qFormat/>
    <w:rsid w:val="008C1A6C"/>
    <w:rPr>
      <w:b/>
      <w:bCs/>
    </w:rPr>
  </w:style>
  <w:style w:type="paragraph" w:styleId="af2">
    <w:name w:val="Plain Text"/>
    <w:basedOn w:val="a"/>
    <w:link w:val="af3"/>
    <w:unhideWhenUsed/>
    <w:rsid w:val="008C1A6C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C1A6C"/>
    <w:pPr>
      <w:autoSpaceDE w:val="0"/>
      <w:autoSpaceDN w:val="0"/>
      <w:adjustRightInd w:val="0"/>
    </w:pPr>
    <w:rPr>
      <w:rFonts w:ascii="Helvetica 45 Light" w:eastAsia="Times New Roman" w:hAnsi="Helvetica 45 Light"/>
      <w:color w:val="000000"/>
      <w:sz w:val="24"/>
      <w:szCs w:val="24"/>
    </w:rPr>
  </w:style>
  <w:style w:type="paragraph" w:styleId="af4">
    <w:name w:val="annotation subject"/>
    <w:basedOn w:val="a6"/>
    <w:next w:val="a6"/>
    <w:semiHidden/>
    <w:rsid w:val="000978AD"/>
    <w:rPr>
      <w:b/>
      <w:bCs/>
    </w:rPr>
  </w:style>
  <w:style w:type="character" w:styleId="af5">
    <w:name w:val="FollowedHyperlink"/>
    <w:rsid w:val="0003523E"/>
    <w:rPr>
      <w:rFonts w:ascii="Arial" w:hAnsi="Arial"/>
      <w:color w:val="FF6600"/>
      <w:sz w:val="22"/>
      <w:u w:val="single"/>
    </w:rPr>
  </w:style>
  <w:style w:type="paragraph" w:customStyle="1" w:styleId="description1">
    <w:name w:val="description1"/>
    <w:basedOn w:val="a"/>
    <w:rsid w:val="00ED3B72"/>
    <w:pPr>
      <w:spacing w:after="150"/>
      <w:ind w:left="300"/>
    </w:pPr>
    <w:rPr>
      <w:rFonts w:ascii="Times New Roman" w:eastAsia="Times New Roman" w:hAnsi="Times New Roman"/>
      <w:sz w:val="31"/>
      <w:szCs w:val="31"/>
    </w:rPr>
  </w:style>
  <w:style w:type="character" w:customStyle="1" w:styleId="LPMP9461">
    <w:name w:val="LPMP9461"/>
    <w:semiHidden/>
    <w:rsid w:val="006966F4"/>
    <w:rPr>
      <w:rFonts w:ascii="Arial" w:hAnsi="Arial" w:cs="Arial"/>
      <w:color w:val="auto"/>
      <w:sz w:val="20"/>
      <w:szCs w:val="20"/>
    </w:rPr>
  </w:style>
  <w:style w:type="paragraph" w:customStyle="1" w:styleId="Geenafstand">
    <w:name w:val="Geen afstand"/>
    <w:qFormat/>
    <w:rsid w:val="00DE48C4"/>
    <w:rPr>
      <w:rFonts w:ascii="Calibri" w:eastAsia="Calibri" w:hAnsi="Calibri"/>
      <w:sz w:val="22"/>
      <w:szCs w:val="22"/>
    </w:rPr>
  </w:style>
  <w:style w:type="character" w:customStyle="1" w:styleId="text1">
    <w:name w:val="text1"/>
    <w:rsid w:val="0045650B"/>
    <w:rPr>
      <w:rFonts w:ascii="Verdana" w:hAnsi="Verdana" w:hint="default"/>
      <w:color w:val="989898"/>
      <w:sz w:val="15"/>
      <w:szCs w:val="15"/>
    </w:rPr>
  </w:style>
  <w:style w:type="character" w:customStyle="1" w:styleId="paragraphsstitle1">
    <w:name w:val="paragraph_sstitle1"/>
    <w:rsid w:val="0045650B"/>
    <w:rPr>
      <w:rFonts w:ascii="Verdana" w:hAnsi="Verdana" w:hint="default"/>
      <w:b/>
      <w:bCs/>
      <w:color w:val="050452"/>
      <w:sz w:val="15"/>
      <w:szCs w:val="15"/>
    </w:rPr>
  </w:style>
  <w:style w:type="paragraph" w:customStyle="1" w:styleId="Geenafstand1">
    <w:name w:val="Geen afstand1"/>
    <w:qFormat/>
    <w:rsid w:val="00690F25"/>
    <w:rPr>
      <w:rFonts w:eastAsia="Times New Roman"/>
      <w:snapToGrid w:val="0"/>
      <w:sz w:val="24"/>
      <w:szCs w:val="24"/>
    </w:rPr>
  </w:style>
  <w:style w:type="character" w:customStyle="1" w:styleId="a7">
    <w:name w:val="Текст примечания Знак"/>
    <w:link w:val="a6"/>
    <w:semiHidden/>
    <w:rsid w:val="00D11D3B"/>
    <w:rPr>
      <w:rFonts w:ascii="Times" w:eastAsia="Times" w:hAnsi="Times"/>
      <w:lang w:val="ru-RU" w:eastAsia="ru-RU" w:bidi="ru-RU"/>
    </w:rPr>
  </w:style>
  <w:style w:type="character" w:customStyle="1" w:styleId="af3">
    <w:name w:val="Текст Знак"/>
    <w:link w:val="af2"/>
    <w:rsid w:val="00EC7BE0"/>
    <w:rPr>
      <w:rFonts w:ascii="Consolas" w:eastAsia="Calibri" w:hAnsi="Consolas"/>
      <w:sz w:val="21"/>
      <w:szCs w:val="21"/>
      <w:lang w:val="ru-RU" w:eastAsia="ru-RU" w:bidi="ru-RU"/>
    </w:rPr>
  </w:style>
  <w:style w:type="character" w:customStyle="1" w:styleId="apple-converted-space">
    <w:name w:val="apple-converted-space"/>
    <w:basedOn w:val="a0"/>
    <w:rsid w:val="005F0140"/>
  </w:style>
  <w:style w:type="paragraph" w:customStyle="1" w:styleId="oamrboilerplatetext">
    <w:name w:val="`oa_mr_boilerplate text"/>
    <w:rsid w:val="00896060"/>
    <w:pPr>
      <w:spacing w:line="300" w:lineRule="exact"/>
    </w:pPr>
    <w:rPr>
      <w:rFonts w:ascii="Garamond" w:eastAsia="SimSun" w:hAnsi="Garamond"/>
      <w:color w:val="000000"/>
      <w:sz w:val="22"/>
      <w:szCs w:val="24"/>
    </w:rPr>
  </w:style>
  <w:style w:type="paragraph" w:styleId="af6">
    <w:name w:val="List Paragraph"/>
    <w:basedOn w:val="a"/>
    <w:uiPriority w:val="72"/>
    <w:rsid w:val="00701867"/>
    <w:pPr>
      <w:ind w:left="720"/>
      <w:contextualSpacing/>
    </w:pPr>
  </w:style>
  <w:style w:type="paragraph" w:styleId="af7">
    <w:name w:val="Revision"/>
    <w:hidden/>
    <w:uiPriority w:val="71"/>
    <w:rsid w:val="007B59A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PMingLiU" w:hAnsi="Times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6D"/>
    <w:rPr>
      <w:sz w:val="24"/>
    </w:rPr>
  </w:style>
  <w:style w:type="paragraph" w:styleId="1">
    <w:name w:val="heading 1"/>
    <w:basedOn w:val="a"/>
    <w:next w:val="a"/>
    <w:qFormat/>
    <w:rsid w:val="008C1A6C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2">
    <w:name w:val="heading 2"/>
    <w:basedOn w:val="a"/>
    <w:next w:val="a"/>
    <w:qFormat/>
    <w:rsid w:val="008C1A6C"/>
    <w:pPr>
      <w:keepNext/>
      <w:outlineLvl w:val="1"/>
    </w:pPr>
    <w:rPr>
      <w:rFonts w:ascii="Helvetica" w:hAnsi="Helvetica"/>
      <w:b/>
      <w:sz w:val="22"/>
    </w:rPr>
  </w:style>
  <w:style w:type="paragraph" w:styleId="3">
    <w:name w:val="heading 3"/>
    <w:basedOn w:val="a"/>
    <w:next w:val="a"/>
    <w:qFormat/>
    <w:rsid w:val="008C1A6C"/>
    <w:pPr>
      <w:keepNext/>
      <w:spacing w:line="312" w:lineRule="auto"/>
      <w:outlineLvl w:val="2"/>
    </w:pPr>
    <w:rPr>
      <w:rFonts w:ascii="Arial" w:hAnsi="Arial"/>
      <w:smallCaps/>
    </w:rPr>
  </w:style>
  <w:style w:type="paragraph" w:styleId="4">
    <w:name w:val="heading 4"/>
    <w:basedOn w:val="a"/>
    <w:next w:val="a"/>
    <w:qFormat/>
    <w:rsid w:val="008C1A6C"/>
    <w:pPr>
      <w:keepNext/>
      <w:spacing w:line="312" w:lineRule="auto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8C1A6C"/>
    <w:pPr>
      <w:keepNext/>
      <w:pBdr>
        <w:top w:val="single" w:sz="4" w:space="31" w:color="auto"/>
        <w:left w:val="single" w:sz="4" w:space="6" w:color="auto"/>
        <w:bottom w:val="single" w:sz="4" w:space="31" w:color="auto"/>
        <w:right w:val="single" w:sz="4" w:space="5" w:color="auto"/>
      </w:pBdr>
      <w:tabs>
        <w:tab w:val="left" w:pos="1134"/>
      </w:tabs>
      <w:spacing w:line="312" w:lineRule="auto"/>
      <w:jc w:val="center"/>
      <w:outlineLvl w:val="4"/>
    </w:pPr>
    <w:rPr>
      <w:rFonts w:ascii="Arial" w:hAnsi="Arial"/>
      <w:b/>
      <w:sz w:val="22"/>
    </w:rPr>
  </w:style>
  <w:style w:type="paragraph" w:styleId="6">
    <w:name w:val="heading 6"/>
    <w:basedOn w:val="a"/>
    <w:next w:val="a"/>
    <w:qFormat/>
    <w:rsid w:val="008C1A6C"/>
    <w:pPr>
      <w:keepNext/>
      <w:spacing w:before="120"/>
      <w:jc w:val="center"/>
      <w:outlineLvl w:val="5"/>
    </w:pPr>
    <w:rPr>
      <w:rFonts w:ascii="Arial" w:hAnsi="Arial" w:cs="Arial"/>
      <w:b/>
      <w:bCs/>
      <w:sz w:val="32"/>
      <w:szCs w:val="40"/>
    </w:rPr>
  </w:style>
  <w:style w:type="paragraph" w:styleId="7">
    <w:name w:val="heading 7"/>
    <w:basedOn w:val="a"/>
    <w:next w:val="a"/>
    <w:qFormat/>
    <w:rsid w:val="008C1A6C"/>
    <w:pPr>
      <w:keepNext/>
      <w:jc w:val="both"/>
      <w:outlineLvl w:val="6"/>
    </w:pPr>
    <w:rPr>
      <w:rFonts w:ascii="Arial Narrow" w:eastAsia="Times New Roman" w:hAnsi="Arial Narrow"/>
      <w:b/>
      <w:sz w:val="22"/>
    </w:rPr>
  </w:style>
  <w:style w:type="paragraph" w:styleId="8">
    <w:name w:val="heading 8"/>
    <w:basedOn w:val="a"/>
    <w:next w:val="a"/>
    <w:qFormat/>
    <w:rsid w:val="008C1A6C"/>
    <w:pPr>
      <w:keepNext/>
      <w:spacing w:before="200"/>
      <w:ind w:right="454"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qFormat/>
    <w:rsid w:val="008C1A6C"/>
    <w:pPr>
      <w:keepNext/>
      <w:spacing w:before="120"/>
      <w:ind w:right="454"/>
      <w:jc w:val="right"/>
      <w:outlineLvl w:val="8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1A6C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8C1A6C"/>
    <w:pPr>
      <w:tabs>
        <w:tab w:val="center" w:pos="4536"/>
        <w:tab w:val="right" w:pos="9072"/>
      </w:tabs>
    </w:pPr>
  </w:style>
  <w:style w:type="paragraph" w:styleId="30">
    <w:name w:val="Body Text 3"/>
    <w:basedOn w:val="a"/>
    <w:rsid w:val="008C1A6C"/>
    <w:pPr>
      <w:jc w:val="both"/>
    </w:pPr>
    <w:rPr>
      <w:rFonts w:ascii="Helvetica 45 Light" w:hAnsi="Helvetica 45 Light"/>
      <w:sz w:val="20"/>
    </w:rPr>
  </w:style>
  <w:style w:type="character" w:styleId="a5">
    <w:name w:val="annotation reference"/>
    <w:semiHidden/>
    <w:rsid w:val="008C1A6C"/>
    <w:rPr>
      <w:sz w:val="16"/>
    </w:rPr>
  </w:style>
  <w:style w:type="paragraph" w:styleId="a6">
    <w:name w:val="annotation text"/>
    <w:basedOn w:val="a"/>
    <w:link w:val="a7"/>
    <w:semiHidden/>
    <w:rsid w:val="008C1A6C"/>
    <w:rPr>
      <w:sz w:val="20"/>
    </w:rPr>
  </w:style>
  <w:style w:type="paragraph" w:styleId="a8">
    <w:name w:val="Body Text"/>
    <w:aliases w:val="Paragraph 1,Body text main"/>
    <w:basedOn w:val="a"/>
    <w:rsid w:val="008C1A6C"/>
    <w:pPr>
      <w:jc w:val="both"/>
    </w:pPr>
    <w:rPr>
      <w:rFonts w:ascii="Helvetica 55 Roman" w:hAnsi="Helvetica 55 Roman"/>
      <w:sz w:val="22"/>
    </w:rPr>
  </w:style>
  <w:style w:type="paragraph" w:styleId="20">
    <w:name w:val="Body Text 2"/>
    <w:basedOn w:val="a"/>
    <w:rsid w:val="008C1A6C"/>
    <w:pPr>
      <w:spacing w:line="312" w:lineRule="auto"/>
    </w:pPr>
    <w:rPr>
      <w:rFonts w:ascii="Helvetica 55 Roman" w:hAnsi="Helvetica 55 Roman"/>
      <w:b/>
      <w:sz w:val="28"/>
    </w:rPr>
  </w:style>
  <w:style w:type="paragraph" w:customStyle="1" w:styleId="Textedebulles1">
    <w:name w:val="Texte de bulles1"/>
    <w:basedOn w:val="a"/>
    <w:semiHidden/>
    <w:rsid w:val="008C1A6C"/>
    <w:rPr>
      <w:rFonts w:ascii="Tahoma" w:hAnsi="Tahoma"/>
      <w:sz w:val="16"/>
    </w:rPr>
  </w:style>
  <w:style w:type="paragraph" w:customStyle="1" w:styleId="Blockquote">
    <w:name w:val="Blockquote"/>
    <w:basedOn w:val="a"/>
    <w:rsid w:val="008C1A6C"/>
    <w:pPr>
      <w:spacing w:before="100" w:after="100"/>
      <w:ind w:left="360" w:right="360"/>
    </w:pPr>
    <w:rPr>
      <w:rFonts w:ascii="Times New Roman" w:eastAsia="Times New Roman" w:hAnsi="Times New Roman"/>
      <w:snapToGrid w:val="0"/>
    </w:rPr>
  </w:style>
  <w:style w:type="character" w:styleId="HTML">
    <w:name w:val="HTML Typewriter"/>
    <w:rsid w:val="008C1A6C"/>
    <w:rPr>
      <w:rFonts w:ascii="Courier New" w:eastAsia="Times New Roman" w:hAnsi="Courier New" w:cs="Courier New"/>
      <w:sz w:val="20"/>
      <w:szCs w:val="20"/>
    </w:rPr>
  </w:style>
  <w:style w:type="character" w:customStyle="1" w:styleId="txt8b1">
    <w:name w:val="txt8b1"/>
    <w:rsid w:val="008C1A6C"/>
    <w:rPr>
      <w:rFonts w:ascii="Helvetica" w:hAnsi="Helvetica" w:hint="default"/>
      <w:b/>
      <w:b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orange1">
    <w:name w:val="orange1"/>
    <w:rsid w:val="008C1A6C"/>
    <w:rPr>
      <w:rFonts w:ascii="Helvetica" w:hAnsi="Helvetica" w:hint="default"/>
      <w:b/>
      <w:bCs/>
      <w:strike w:val="0"/>
      <w:dstrike w:val="0"/>
      <w:color w:val="FF6600"/>
      <w:sz w:val="20"/>
      <w:szCs w:val="20"/>
      <w:u w:val="none"/>
      <w:effect w:val="none"/>
    </w:rPr>
  </w:style>
  <w:style w:type="character" w:customStyle="1" w:styleId="chemingris1">
    <w:name w:val="chemingris1"/>
    <w:rsid w:val="008C1A6C"/>
    <w:rPr>
      <w:rFonts w:ascii="Helvetica" w:hAnsi="Helvetica" w:hint="default"/>
      <w:strike w:val="0"/>
      <w:dstrike w:val="0"/>
      <w:color w:val="919191"/>
      <w:sz w:val="17"/>
      <w:szCs w:val="17"/>
      <w:u w:val="none"/>
      <w:effect w:val="none"/>
    </w:rPr>
  </w:style>
  <w:style w:type="character" w:styleId="a9">
    <w:name w:val="Hyperlink"/>
    <w:aliases w:val="Car Car Char Char"/>
    <w:rsid w:val="00BF110F"/>
    <w:rPr>
      <w:rFonts w:ascii="Arial" w:hAnsi="Arial"/>
      <w:color w:val="FF6600"/>
      <w:sz w:val="22"/>
      <w:u w:val="single"/>
    </w:rPr>
  </w:style>
  <w:style w:type="character" w:styleId="aa">
    <w:name w:val="page number"/>
    <w:basedOn w:val="a0"/>
    <w:rsid w:val="008C1A6C"/>
  </w:style>
  <w:style w:type="paragraph" w:styleId="ab">
    <w:name w:val="footnote text"/>
    <w:basedOn w:val="a"/>
    <w:semiHidden/>
    <w:rsid w:val="008C1A6C"/>
    <w:rPr>
      <w:rFonts w:ascii="Helvetica 55 Roman" w:eastAsia="Times New Roman" w:hAnsi="Helvetica 55 Roman"/>
      <w:szCs w:val="24"/>
    </w:rPr>
  </w:style>
  <w:style w:type="character" w:styleId="ac">
    <w:name w:val="footnote reference"/>
    <w:semiHidden/>
    <w:rsid w:val="008C1A6C"/>
    <w:rPr>
      <w:vertAlign w:val="superscript"/>
    </w:rPr>
  </w:style>
  <w:style w:type="paragraph" w:styleId="ad">
    <w:name w:val="Body Text Indent"/>
    <w:basedOn w:val="a"/>
    <w:rsid w:val="008C1A6C"/>
    <w:rPr>
      <w:rFonts w:ascii="Helvetica 55 Roman" w:eastAsia="Times New Roman" w:hAnsi="Helvetica 55 Roman"/>
      <w:sz w:val="28"/>
      <w:szCs w:val="28"/>
    </w:rPr>
  </w:style>
  <w:style w:type="paragraph" w:customStyle="1" w:styleId="7TRADEMARKS">
    <w:name w:val="7. TRADEMARKS"/>
    <w:basedOn w:val="a"/>
    <w:rsid w:val="008C1A6C"/>
    <w:pPr>
      <w:tabs>
        <w:tab w:val="right" w:pos="10440"/>
      </w:tabs>
    </w:pPr>
    <w:rPr>
      <w:rFonts w:ascii="Garamond" w:eastAsia="Times New Roman" w:hAnsi="Garamond"/>
      <w:sz w:val="20"/>
    </w:rPr>
  </w:style>
  <w:style w:type="paragraph" w:customStyle="1" w:styleId="2HEADLINE">
    <w:name w:val="2. HEADLINE"/>
    <w:basedOn w:val="a"/>
    <w:next w:val="a"/>
    <w:rsid w:val="008C1A6C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NormalWeb9">
    <w:name w:val="Normal (Web)9"/>
    <w:basedOn w:val="a"/>
    <w:rsid w:val="008C1A6C"/>
    <w:pPr>
      <w:spacing w:after="169" w:line="203" w:lineRule="atLeast"/>
    </w:pPr>
    <w:rPr>
      <w:rFonts w:ascii="Times New Roman" w:eastAsia="Times New Roman" w:hAnsi="Times New Roman"/>
      <w:szCs w:val="24"/>
    </w:rPr>
  </w:style>
  <w:style w:type="paragraph" w:styleId="ae">
    <w:name w:val="Normal (Web)"/>
    <w:basedOn w:val="a"/>
    <w:rsid w:val="008C1A6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prehometextnormal1">
    <w:name w:val="prehometextnormal1"/>
    <w:rsid w:val="008C1A6C"/>
    <w:rPr>
      <w:rFonts w:ascii="Arial" w:hAnsi="Arial" w:cs="Arial" w:hint="default"/>
      <w:strike w:val="0"/>
      <w:dstrike w:val="0"/>
      <w:color w:val="000066"/>
      <w:sz w:val="17"/>
      <w:szCs w:val="17"/>
      <w:u w:val="none"/>
      <w:effect w:val="none"/>
    </w:rPr>
  </w:style>
  <w:style w:type="paragraph" w:styleId="af">
    <w:name w:val="Balloon Text"/>
    <w:basedOn w:val="a"/>
    <w:semiHidden/>
    <w:rsid w:val="008C1A6C"/>
    <w:rPr>
      <w:rFonts w:ascii="Tahoma" w:hAnsi="Tahoma" w:cs="Tahoma"/>
      <w:sz w:val="16"/>
      <w:szCs w:val="16"/>
    </w:rPr>
  </w:style>
  <w:style w:type="character" w:customStyle="1" w:styleId="Burson-Marsteller">
    <w:name w:val="Burson-Marsteller"/>
    <w:semiHidden/>
    <w:rsid w:val="008C1A6C"/>
    <w:rPr>
      <w:rFonts w:ascii="Arial" w:hAnsi="Arial" w:cs="Arial"/>
      <w:color w:val="auto"/>
      <w:sz w:val="20"/>
      <w:szCs w:val="20"/>
    </w:rPr>
  </w:style>
  <w:style w:type="character" w:customStyle="1" w:styleId="emailstyle17">
    <w:name w:val="emailstyle17"/>
    <w:semiHidden/>
    <w:rsid w:val="008C1A6C"/>
    <w:rPr>
      <w:rFonts w:ascii="Arial" w:hAnsi="Arial" w:cs="Arial" w:hint="default"/>
      <w:color w:val="auto"/>
      <w:sz w:val="20"/>
      <w:szCs w:val="20"/>
    </w:rPr>
  </w:style>
  <w:style w:type="paragraph" w:styleId="af0">
    <w:name w:val="Title"/>
    <w:basedOn w:val="a"/>
    <w:qFormat/>
    <w:rsid w:val="008C1A6C"/>
    <w:pPr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/>
      <w:b/>
      <w:sz w:val="26"/>
    </w:rPr>
  </w:style>
  <w:style w:type="character" w:styleId="af1">
    <w:name w:val="Strong"/>
    <w:qFormat/>
    <w:rsid w:val="008C1A6C"/>
    <w:rPr>
      <w:b/>
      <w:bCs/>
    </w:rPr>
  </w:style>
  <w:style w:type="paragraph" w:styleId="af2">
    <w:name w:val="Plain Text"/>
    <w:basedOn w:val="a"/>
    <w:link w:val="af3"/>
    <w:unhideWhenUsed/>
    <w:rsid w:val="008C1A6C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C1A6C"/>
    <w:pPr>
      <w:autoSpaceDE w:val="0"/>
      <w:autoSpaceDN w:val="0"/>
      <w:adjustRightInd w:val="0"/>
    </w:pPr>
    <w:rPr>
      <w:rFonts w:ascii="Helvetica 45 Light" w:eastAsia="Times New Roman" w:hAnsi="Helvetica 45 Light"/>
      <w:color w:val="000000"/>
      <w:sz w:val="24"/>
      <w:szCs w:val="24"/>
    </w:rPr>
  </w:style>
  <w:style w:type="paragraph" w:styleId="af4">
    <w:name w:val="annotation subject"/>
    <w:basedOn w:val="a6"/>
    <w:next w:val="a6"/>
    <w:semiHidden/>
    <w:rsid w:val="000978AD"/>
    <w:rPr>
      <w:b/>
      <w:bCs/>
    </w:rPr>
  </w:style>
  <w:style w:type="character" w:styleId="af5">
    <w:name w:val="FollowedHyperlink"/>
    <w:rsid w:val="0003523E"/>
    <w:rPr>
      <w:rFonts w:ascii="Arial" w:hAnsi="Arial"/>
      <w:color w:val="FF6600"/>
      <w:sz w:val="22"/>
      <w:u w:val="single"/>
    </w:rPr>
  </w:style>
  <w:style w:type="paragraph" w:customStyle="1" w:styleId="description1">
    <w:name w:val="description1"/>
    <w:basedOn w:val="a"/>
    <w:rsid w:val="00ED3B72"/>
    <w:pPr>
      <w:spacing w:after="150"/>
      <w:ind w:left="300"/>
    </w:pPr>
    <w:rPr>
      <w:rFonts w:ascii="Times New Roman" w:eastAsia="Times New Roman" w:hAnsi="Times New Roman"/>
      <w:sz w:val="31"/>
      <w:szCs w:val="31"/>
    </w:rPr>
  </w:style>
  <w:style w:type="character" w:customStyle="1" w:styleId="LPMP9461">
    <w:name w:val="LPMP9461"/>
    <w:semiHidden/>
    <w:rsid w:val="006966F4"/>
    <w:rPr>
      <w:rFonts w:ascii="Arial" w:hAnsi="Arial" w:cs="Arial"/>
      <w:color w:val="auto"/>
      <w:sz w:val="20"/>
      <w:szCs w:val="20"/>
    </w:rPr>
  </w:style>
  <w:style w:type="paragraph" w:customStyle="1" w:styleId="Geenafstand">
    <w:name w:val="Geen afstand"/>
    <w:qFormat/>
    <w:rsid w:val="00DE48C4"/>
    <w:rPr>
      <w:rFonts w:ascii="Calibri" w:eastAsia="Calibri" w:hAnsi="Calibri"/>
      <w:sz w:val="22"/>
      <w:szCs w:val="22"/>
    </w:rPr>
  </w:style>
  <w:style w:type="character" w:customStyle="1" w:styleId="text1">
    <w:name w:val="text1"/>
    <w:rsid w:val="0045650B"/>
    <w:rPr>
      <w:rFonts w:ascii="Verdana" w:hAnsi="Verdana" w:hint="default"/>
      <w:color w:val="989898"/>
      <w:sz w:val="15"/>
      <w:szCs w:val="15"/>
    </w:rPr>
  </w:style>
  <w:style w:type="character" w:customStyle="1" w:styleId="paragraphsstitle1">
    <w:name w:val="paragraph_sstitle1"/>
    <w:rsid w:val="0045650B"/>
    <w:rPr>
      <w:rFonts w:ascii="Verdana" w:hAnsi="Verdana" w:hint="default"/>
      <w:b/>
      <w:bCs/>
      <w:color w:val="050452"/>
      <w:sz w:val="15"/>
      <w:szCs w:val="15"/>
    </w:rPr>
  </w:style>
  <w:style w:type="paragraph" w:customStyle="1" w:styleId="Geenafstand1">
    <w:name w:val="Geen afstand1"/>
    <w:qFormat/>
    <w:rsid w:val="00690F25"/>
    <w:rPr>
      <w:rFonts w:eastAsia="Times New Roman"/>
      <w:snapToGrid w:val="0"/>
      <w:sz w:val="24"/>
      <w:szCs w:val="24"/>
    </w:rPr>
  </w:style>
  <w:style w:type="character" w:customStyle="1" w:styleId="a7">
    <w:name w:val="Текст примечания Знак"/>
    <w:link w:val="a6"/>
    <w:semiHidden/>
    <w:rsid w:val="00D11D3B"/>
    <w:rPr>
      <w:rFonts w:ascii="Times" w:eastAsia="Times" w:hAnsi="Times"/>
      <w:lang w:val="ru-RU" w:eastAsia="ru-RU" w:bidi="ru-RU"/>
    </w:rPr>
  </w:style>
  <w:style w:type="character" w:customStyle="1" w:styleId="af3">
    <w:name w:val="Текст Знак"/>
    <w:link w:val="af2"/>
    <w:rsid w:val="00EC7BE0"/>
    <w:rPr>
      <w:rFonts w:ascii="Consolas" w:eastAsia="Calibri" w:hAnsi="Consolas"/>
      <w:sz w:val="21"/>
      <w:szCs w:val="21"/>
      <w:lang w:val="ru-RU" w:eastAsia="ru-RU" w:bidi="ru-RU"/>
    </w:rPr>
  </w:style>
  <w:style w:type="character" w:customStyle="1" w:styleId="apple-converted-space">
    <w:name w:val="apple-converted-space"/>
    <w:basedOn w:val="a0"/>
    <w:rsid w:val="005F0140"/>
  </w:style>
  <w:style w:type="paragraph" w:customStyle="1" w:styleId="oamrboilerplatetext">
    <w:name w:val="`oa_mr_boilerplate text"/>
    <w:rsid w:val="00896060"/>
    <w:pPr>
      <w:spacing w:line="300" w:lineRule="exact"/>
    </w:pPr>
    <w:rPr>
      <w:rFonts w:ascii="Garamond" w:eastAsia="SimSun" w:hAnsi="Garamond"/>
      <w:color w:val="000000"/>
      <w:sz w:val="22"/>
      <w:szCs w:val="24"/>
    </w:rPr>
  </w:style>
  <w:style w:type="paragraph" w:styleId="af6">
    <w:name w:val="List Paragraph"/>
    <w:basedOn w:val="a"/>
    <w:uiPriority w:val="72"/>
    <w:rsid w:val="00701867"/>
    <w:pPr>
      <w:ind w:left="720"/>
      <w:contextualSpacing/>
    </w:pPr>
  </w:style>
  <w:style w:type="paragraph" w:styleId="af7">
    <w:name w:val="Revision"/>
    <w:hidden/>
    <w:uiPriority w:val="71"/>
    <w:rsid w:val="007B59A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7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2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1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1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460817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43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65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23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85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ange-business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ange-business.r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Orange Business Services</Company>
  <LinksUpToDate>false</LinksUpToDate>
  <CharactersWithSpaces>6257</CharactersWithSpaces>
  <SharedDoc>false</SharedDoc>
  <HLinks>
    <vt:vector size="24" baseType="variant">
      <vt:variant>
        <vt:i4>2752552</vt:i4>
      </vt:variant>
      <vt:variant>
        <vt:i4>9</vt:i4>
      </vt:variant>
      <vt:variant>
        <vt:i4>0</vt:i4>
      </vt:variant>
      <vt:variant>
        <vt:i4>5</vt:i4>
      </vt:variant>
      <vt:variant>
        <vt:lpwstr>http://www.orange-business.com/en/blogs</vt:lpwstr>
      </vt:variant>
      <vt:variant>
        <vt:lpwstr/>
      </vt:variant>
      <vt:variant>
        <vt:i4>6946864</vt:i4>
      </vt:variant>
      <vt:variant>
        <vt:i4>6</vt:i4>
      </vt:variant>
      <vt:variant>
        <vt:i4>0</vt:i4>
      </vt:variant>
      <vt:variant>
        <vt:i4>5</vt:i4>
      </vt:variant>
      <vt:variant>
        <vt:lpwstr>https://twitter.com/orangebusiness</vt:lpwstr>
      </vt:variant>
      <vt:variant>
        <vt:lpwstr/>
      </vt:variant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https://www.linkedin.com/company/orange-business-services</vt:lpwstr>
      </vt:variant>
      <vt:variant>
        <vt:lpwstr/>
      </vt:variant>
      <vt:variant>
        <vt:i4>7012452</vt:i4>
      </vt:variant>
      <vt:variant>
        <vt:i4>0</vt:i4>
      </vt:variant>
      <vt:variant>
        <vt:i4>0</vt:i4>
      </vt:variant>
      <vt:variant>
        <vt:i4>5</vt:i4>
      </vt:variant>
      <vt:variant>
        <vt:lpwstr>http://www.orange-business.com/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KIMMERLIN Mathilde SCE/CCE</dc:creator>
  <cp:lastModifiedBy>Kseniya Fedotochkina</cp:lastModifiedBy>
  <cp:revision>2</cp:revision>
  <cp:lastPrinted>2015-08-04T15:29:00Z</cp:lastPrinted>
  <dcterms:created xsi:type="dcterms:W3CDTF">2015-08-06T09:17:00Z</dcterms:created>
  <dcterms:modified xsi:type="dcterms:W3CDTF">2015-08-06T09:17:00Z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